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D7987" w:rsidRPr="00841BCD" w:rsidRDefault="000D7987" w:rsidP="00745A18">
      <w:pPr>
        <w:widowControl w:val="0"/>
        <w:tabs>
          <w:tab w:val="right" w:pos="9639"/>
        </w:tabs>
        <w:overflowPunct w:val="0"/>
        <w:autoSpaceDE w:val="0"/>
        <w:autoSpaceDN w:val="0"/>
        <w:adjustRightInd w:val="0"/>
        <w:spacing w:after="0"/>
        <w:textAlignment w:val="baseline"/>
        <w:rPr>
          <w:rFonts w:ascii="Arial" w:hAnsi="Arial"/>
          <w:b/>
          <w:bCs/>
          <w:i/>
          <w:sz w:val="32"/>
          <w:lang w:eastAsia="zh-CN"/>
        </w:rPr>
      </w:pPr>
      <w:bookmarkStart w:id="0" w:name="OLE_LINK5"/>
      <w:bookmarkStart w:id="1" w:name="OLE_LINK6"/>
      <w:r w:rsidRPr="00841BCD">
        <w:rPr>
          <w:rFonts w:ascii="Arial" w:hAnsi="Arial"/>
          <w:b/>
          <w:bCs/>
          <w:sz w:val="24"/>
        </w:rPr>
        <w:t>3GPP T</w:t>
      </w:r>
      <w:bookmarkStart w:id="2" w:name="_Ref452454252"/>
      <w:bookmarkEnd w:id="2"/>
      <w:r w:rsidRPr="00841BCD">
        <w:rPr>
          <w:rFonts w:ascii="Arial" w:hAnsi="Arial"/>
          <w:b/>
          <w:bCs/>
          <w:sz w:val="24"/>
        </w:rPr>
        <w:t xml:space="preserve">SG-RAN </w:t>
      </w:r>
      <w:r>
        <w:rPr>
          <w:rFonts w:ascii="Arial" w:hAnsi="Arial"/>
          <w:b/>
          <w:sz w:val="24"/>
        </w:rPr>
        <w:t>WG4 Meeting #9</w:t>
      </w:r>
      <w:r w:rsidR="00CC19A5">
        <w:rPr>
          <w:rFonts w:ascii="Arial" w:hAnsi="Arial"/>
          <w:b/>
          <w:sz w:val="24"/>
        </w:rPr>
        <w:t>1</w:t>
      </w:r>
      <w:r w:rsidRPr="00841BCD">
        <w:rPr>
          <w:rFonts w:ascii="Arial" w:hAnsi="Arial"/>
          <w:b/>
          <w:sz w:val="24"/>
        </w:rPr>
        <w:t xml:space="preserve">                </w:t>
      </w:r>
      <w:r w:rsidRPr="00841BCD">
        <w:rPr>
          <w:rFonts w:ascii="Arial" w:hAnsi="Arial"/>
          <w:b/>
          <w:bCs/>
          <w:sz w:val="24"/>
        </w:rPr>
        <w:tab/>
      </w:r>
      <w:r w:rsidR="00A00F07" w:rsidRPr="00A00F07">
        <w:rPr>
          <w:rFonts w:ascii="Arial" w:hAnsi="Arial"/>
          <w:b/>
          <w:bCs/>
          <w:i/>
          <w:sz w:val="28"/>
          <w:lang w:eastAsia="ja-JP"/>
        </w:rPr>
        <w:t>R4-</w:t>
      </w:r>
      <w:r w:rsidR="00E22966" w:rsidRPr="00A00F07">
        <w:rPr>
          <w:rFonts w:ascii="Arial" w:hAnsi="Arial"/>
          <w:b/>
          <w:bCs/>
          <w:i/>
          <w:sz w:val="28"/>
          <w:lang w:eastAsia="ja-JP"/>
        </w:rPr>
        <w:t>190</w:t>
      </w:r>
      <w:r w:rsidR="00E22966">
        <w:rPr>
          <w:rFonts w:ascii="Arial" w:hAnsi="Arial"/>
          <w:b/>
          <w:bCs/>
          <w:i/>
          <w:sz w:val="28"/>
          <w:lang w:eastAsia="ja-JP"/>
        </w:rPr>
        <w:t>7215</w:t>
      </w:r>
    </w:p>
    <w:p w:rsidR="00CC19A5" w:rsidRPr="00841BCD" w:rsidRDefault="00CC19A5" w:rsidP="00CC19A5">
      <w:pPr>
        <w:widowControl w:val="0"/>
        <w:tabs>
          <w:tab w:val="right" w:pos="9639"/>
        </w:tabs>
        <w:overflowPunct w:val="0"/>
        <w:autoSpaceDE w:val="0"/>
        <w:autoSpaceDN w:val="0"/>
        <w:adjustRightInd w:val="0"/>
        <w:spacing w:after="0"/>
        <w:textAlignment w:val="baseline"/>
        <w:rPr>
          <w:rFonts w:ascii="Arial" w:eastAsia="SimSun" w:hAnsi="Arial"/>
          <w:b/>
          <w:bCs/>
          <w:sz w:val="24"/>
        </w:rPr>
      </w:pPr>
      <w:r>
        <w:rPr>
          <w:rFonts w:ascii="Arial" w:eastAsia="SimSun" w:hAnsi="Arial"/>
          <w:b/>
          <w:sz w:val="24"/>
        </w:rPr>
        <w:t>Reno, United States, 13 – 17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7987" w:rsidRPr="00DD26AE" w:rsidTr="00745A18">
        <w:tc>
          <w:tcPr>
            <w:tcW w:w="9641" w:type="dxa"/>
            <w:gridSpan w:val="9"/>
            <w:tcBorders>
              <w:top w:val="single" w:sz="4" w:space="0" w:color="auto"/>
              <w:left w:val="single" w:sz="4" w:space="0" w:color="auto"/>
              <w:right w:val="single" w:sz="4" w:space="0" w:color="auto"/>
            </w:tcBorders>
          </w:tcPr>
          <w:bookmarkEnd w:id="0"/>
          <w:bookmarkEnd w:id="1"/>
          <w:p w:rsidR="000D7987" w:rsidRPr="00DD26AE" w:rsidRDefault="000D7987" w:rsidP="00745A18">
            <w:pPr>
              <w:spacing w:after="0"/>
              <w:jc w:val="right"/>
              <w:rPr>
                <w:rFonts w:ascii="Arial" w:hAnsi="Arial"/>
                <w:i/>
                <w:noProof/>
              </w:rPr>
            </w:pPr>
            <w:r w:rsidRPr="00DD26AE">
              <w:rPr>
                <w:rFonts w:ascii="Arial" w:hAnsi="Arial"/>
                <w:i/>
                <w:noProof/>
                <w:sz w:val="14"/>
              </w:rPr>
              <w:t>CR-Form-v11.4</w:t>
            </w:r>
          </w:p>
        </w:tc>
      </w:tr>
      <w:tr w:rsidR="000D7987" w:rsidRPr="00DD26AE" w:rsidTr="00745A18">
        <w:tc>
          <w:tcPr>
            <w:tcW w:w="9641" w:type="dxa"/>
            <w:gridSpan w:val="9"/>
            <w:tcBorders>
              <w:left w:val="single" w:sz="4" w:space="0" w:color="auto"/>
              <w:right w:val="single" w:sz="4" w:space="0" w:color="auto"/>
            </w:tcBorders>
          </w:tcPr>
          <w:p w:rsidR="000D7987" w:rsidRPr="00DD26AE" w:rsidRDefault="000D7987" w:rsidP="00745A18">
            <w:pPr>
              <w:spacing w:after="0"/>
              <w:jc w:val="center"/>
              <w:rPr>
                <w:rFonts w:ascii="Arial" w:hAnsi="Arial"/>
                <w:noProof/>
              </w:rPr>
            </w:pPr>
            <w:r w:rsidRPr="00DD26AE">
              <w:rPr>
                <w:rFonts w:ascii="Arial" w:hAnsi="Arial"/>
                <w:b/>
                <w:noProof/>
                <w:sz w:val="32"/>
              </w:rPr>
              <w:t>CHANGE REQUEST</w:t>
            </w:r>
          </w:p>
        </w:tc>
      </w:tr>
      <w:tr w:rsidR="000D7987" w:rsidRPr="00DD26AE" w:rsidTr="00745A18">
        <w:tc>
          <w:tcPr>
            <w:tcW w:w="9641" w:type="dxa"/>
            <w:gridSpan w:val="9"/>
            <w:tcBorders>
              <w:left w:val="single" w:sz="4" w:space="0" w:color="auto"/>
              <w:right w:val="single" w:sz="4" w:space="0" w:color="auto"/>
            </w:tcBorders>
          </w:tcPr>
          <w:p w:rsidR="000D7987" w:rsidRPr="00DD26AE" w:rsidRDefault="000D7987" w:rsidP="00745A18">
            <w:pPr>
              <w:spacing w:after="0"/>
              <w:rPr>
                <w:rFonts w:ascii="Arial" w:hAnsi="Arial"/>
                <w:noProof/>
                <w:sz w:val="8"/>
                <w:szCs w:val="8"/>
              </w:rPr>
            </w:pPr>
          </w:p>
        </w:tc>
      </w:tr>
      <w:tr w:rsidR="000D7987" w:rsidRPr="00DD26AE" w:rsidTr="00745A18">
        <w:tc>
          <w:tcPr>
            <w:tcW w:w="142" w:type="dxa"/>
            <w:tcBorders>
              <w:left w:val="single" w:sz="4" w:space="0" w:color="auto"/>
            </w:tcBorders>
          </w:tcPr>
          <w:p w:rsidR="000D7987" w:rsidRPr="00DD26AE" w:rsidRDefault="000D7987" w:rsidP="00745A18">
            <w:pPr>
              <w:spacing w:after="0"/>
              <w:jc w:val="right"/>
              <w:rPr>
                <w:rFonts w:ascii="Arial" w:hAnsi="Arial"/>
                <w:noProof/>
              </w:rPr>
            </w:pPr>
          </w:p>
        </w:tc>
        <w:tc>
          <w:tcPr>
            <w:tcW w:w="1559" w:type="dxa"/>
            <w:shd w:val="pct30" w:color="FFFF00" w:fill="auto"/>
          </w:tcPr>
          <w:p w:rsidR="000D7987" w:rsidRPr="00DD26AE" w:rsidRDefault="000D7987" w:rsidP="00745A18">
            <w:pPr>
              <w:spacing w:after="0"/>
              <w:jc w:val="right"/>
              <w:rPr>
                <w:rFonts w:ascii="Arial" w:hAnsi="Arial"/>
                <w:b/>
                <w:noProof/>
                <w:sz w:val="28"/>
              </w:rPr>
            </w:pPr>
            <w:r w:rsidRPr="00DD26AE">
              <w:rPr>
                <w:rFonts w:ascii="Arial" w:hAnsi="Arial"/>
              </w:rPr>
              <w:fldChar w:fldCharType="begin"/>
            </w:r>
            <w:r w:rsidRPr="00DD26AE">
              <w:rPr>
                <w:rFonts w:ascii="Arial" w:hAnsi="Arial"/>
              </w:rPr>
              <w:instrText xml:space="preserve"> DOCPROPERTY  Spec#  \* MERGEFORMAT </w:instrText>
            </w:r>
            <w:r w:rsidRPr="00DD26AE">
              <w:rPr>
                <w:rFonts w:ascii="Arial" w:hAnsi="Arial"/>
              </w:rPr>
              <w:fldChar w:fldCharType="separate"/>
            </w:r>
            <w:r w:rsidRPr="00DD26AE">
              <w:rPr>
                <w:rFonts w:ascii="Arial" w:hAnsi="Arial"/>
                <w:b/>
                <w:noProof/>
                <w:sz w:val="28"/>
              </w:rPr>
              <w:t>38.133</w:t>
            </w:r>
            <w:r w:rsidRPr="00DD26AE">
              <w:rPr>
                <w:rFonts w:ascii="Arial" w:hAnsi="Arial"/>
                <w:b/>
                <w:noProof/>
                <w:sz w:val="28"/>
              </w:rPr>
              <w:fldChar w:fldCharType="end"/>
            </w:r>
          </w:p>
        </w:tc>
        <w:tc>
          <w:tcPr>
            <w:tcW w:w="709" w:type="dxa"/>
          </w:tcPr>
          <w:p w:rsidR="000D7987" w:rsidRPr="00144C61" w:rsidRDefault="000D7987" w:rsidP="00745A18">
            <w:pPr>
              <w:spacing w:after="0"/>
              <w:jc w:val="center"/>
              <w:rPr>
                <w:rFonts w:ascii="Arial" w:hAnsi="Arial"/>
                <w:noProof/>
              </w:rPr>
            </w:pPr>
            <w:r w:rsidRPr="00144C61">
              <w:rPr>
                <w:rFonts w:ascii="Arial" w:hAnsi="Arial"/>
                <w:b/>
                <w:noProof/>
                <w:sz w:val="28"/>
              </w:rPr>
              <w:t>CR</w:t>
            </w:r>
          </w:p>
        </w:tc>
        <w:tc>
          <w:tcPr>
            <w:tcW w:w="1276" w:type="dxa"/>
            <w:shd w:val="pct30" w:color="FFFF00" w:fill="auto"/>
          </w:tcPr>
          <w:p w:rsidR="000D7987" w:rsidRPr="00144C61" w:rsidRDefault="000D7987" w:rsidP="00745A18">
            <w:pPr>
              <w:spacing w:after="0"/>
              <w:rPr>
                <w:rFonts w:ascii="Arial" w:hAnsi="Arial"/>
                <w:noProof/>
              </w:rPr>
            </w:pPr>
            <w:r w:rsidRPr="00144C61">
              <w:rPr>
                <w:rFonts w:ascii="Arial" w:hAnsi="Arial"/>
              </w:rPr>
              <w:fldChar w:fldCharType="begin"/>
            </w:r>
            <w:r w:rsidRPr="00144C61">
              <w:rPr>
                <w:rFonts w:ascii="Arial" w:hAnsi="Arial"/>
              </w:rPr>
              <w:instrText xml:space="preserve"> DOCPROPERTY  Cr#  \* MERGEFORMAT </w:instrText>
            </w:r>
            <w:r w:rsidRPr="00144C61">
              <w:rPr>
                <w:rFonts w:ascii="Arial" w:hAnsi="Arial"/>
              </w:rPr>
              <w:fldChar w:fldCharType="separate"/>
            </w:r>
            <w:r w:rsidRPr="00144C61">
              <w:rPr>
                <w:rFonts w:ascii="Arial" w:hAnsi="Arial"/>
                <w:b/>
                <w:noProof/>
                <w:sz w:val="28"/>
              </w:rPr>
              <w:t>draftCR</w:t>
            </w:r>
            <w:r w:rsidRPr="00144C61">
              <w:rPr>
                <w:rFonts w:ascii="Arial" w:hAnsi="Arial"/>
                <w:b/>
                <w:noProof/>
                <w:sz w:val="28"/>
              </w:rPr>
              <w:fldChar w:fldCharType="end"/>
            </w:r>
          </w:p>
        </w:tc>
        <w:tc>
          <w:tcPr>
            <w:tcW w:w="709" w:type="dxa"/>
          </w:tcPr>
          <w:p w:rsidR="000D7987" w:rsidRPr="00DD26AE" w:rsidRDefault="000D7987" w:rsidP="00745A18">
            <w:pPr>
              <w:tabs>
                <w:tab w:val="right" w:pos="625"/>
              </w:tabs>
              <w:spacing w:after="0"/>
              <w:jc w:val="center"/>
              <w:rPr>
                <w:rFonts w:ascii="Arial" w:hAnsi="Arial"/>
                <w:noProof/>
              </w:rPr>
            </w:pPr>
            <w:r w:rsidRPr="00DD26AE">
              <w:rPr>
                <w:rFonts w:ascii="Arial" w:hAnsi="Arial"/>
                <w:b/>
                <w:bCs/>
                <w:noProof/>
                <w:sz w:val="28"/>
              </w:rPr>
              <w:t>rev</w:t>
            </w:r>
          </w:p>
        </w:tc>
        <w:tc>
          <w:tcPr>
            <w:tcW w:w="992" w:type="dxa"/>
            <w:shd w:val="pct30" w:color="FFFF00" w:fill="auto"/>
          </w:tcPr>
          <w:p w:rsidR="000D7987" w:rsidRPr="00DD26AE" w:rsidRDefault="00C84FB0" w:rsidP="00745A18">
            <w:pPr>
              <w:spacing w:after="0"/>
              <w:jc w:val="center"/>
              <w:rPr>
                <w:rFonts w:ascii="Arial" w:hAnsi="Arial"/>
                <w:b/>
                <w:noProof/>
              </w:rPr>
            </w:pPr>
            <w:r>
              <w:rPr>
                <w:rFonts w:ascii="Arial" w:hAnsi="Arial"/>
                <w:b/>
                <w:noProof/>
                <w:sz w:val="28"/>
              </w:rPr>
              <w:t>1</w:t>
            </w:r>
          </w:p>
        </w:tc>
        <w:tc>
          <w:tcPr>
            <w:tcW w:w="2410" w:type="dxa"/>
          </w:tcPr>
          <w:p w:rsidR="000D7987" w:rsidRPr="00AB7350" w:rsidRDefault="000D7987" w:rsidP="00745A18">
            <w:pPr>
              <w:tabs>
                <w:tab w:val="right" w:pos="1825"/>
              </w:tabs>
              <w:spacing w:after="0"/>
              <w:jc w:val="center"/>
              <w:rPr>
                <w:rFonts w:ascii="Arial" w:hAnsi="Arial"/>
                <w:noProof/>
              </w:rPr>
            </w:pPr>
            <w:r w:rsidRPr="00AB7350">
              <w:rPr>
                <w:rFonts w:ascii="Arial" w:hAnsi="Arial"/>
                <w:b/>
                <w:noProof/>
                <w:sz w:val="28"/>
                <w:szCs w:val="28"/>
              </w:rPr>
              <w:t>Current version:</w:t>
            </w:r>
          </w:p>
        </w:tc>
        <w:tc>
          <w:tcPr>
            <w:tcW w:w="1701" w:type="dxa"/>
            <w:shd w:val="pct30" w:color="FFFF00" w:fill="auto"/>
          </w:tcPr>
          <w:p w:rsidR="000D7987" w:rsidRPr="00AB7350" w:rsidRDefault="000D7987" w:rsidP="00745A18">
            <w:pPr>
              <w:spacing w:after="0"/>
              <w:jc w:val="center"/>
              <w:rPr>
                <w:rFonts w:ascii="Arial" w:hAnsi="Arial"/>
                <w:noProof/>
                <w:sz w:val="28"/>
              </w:rPr>
            </w:pPr>
            <w:r w:rsidRPr="00AB7350">
              <w:rPr>
                <w:rFonts w:ascii="Arial" w:hAnsi="Arial"/>
              </w:rPr>
              <w:fldChar w:fldCharType="begin"/>
            </w:r>
            <w:r w:rsidRPr="00AB7350">
              <w:rPr>
                <w:rFonts w:ascii="Arial" w:hAnsi="Arial"/>
              </w:rPr>
              <w:instrText xml:space="preserve"> DOCPROPERTY  Version  \* MERGEFORMAT </w:instrText>
            </w:r>
            <w:r w:rsidRPr="00AB7350">
              <w:rPr>
                <w:rFonts w:ascii="Arial" w:hAnsi="Arial"/>
              </w:rPr>
              <w:fldChar w:fldCharType="separate"/>
            </w:r>
            <w:r w:rsidR="00AB7350" w:rsidRPr="00AB7350">
              <w:rPr>
                <w:rFonts w:ascii="Arial" w:hAnsi="Arial"/>
                <w:b/>
                <w:noProof/>
                <w:sz w:val="28"/>
              </w:rPr>
              <w:t>15</w:t>
            </w:r>
            <w:r w:rsidRPr="00AB7350">
              <w:rPr>
                <w:rFonts w:ascii="Arial" w:hAnsi="Arial"/>
                <w:b/>
                <w:noProof/>
                <w:sz w:val="28"/>
              </w:rPr>
              <w:t>.</w:t>
            </w:r>
            <w:r w:rsidR="00AB7350" w:rsidRPr="00AB7350">
              <w:rPr>
                <w:rFonts w:ascii="Arial" w:hAnsi="Arial"/>
                <w:b/>
                <w:noProof/>
                <w:sz w:val="28"/>
              </w:rPr>
              <w:t>5</w:t>
            </w:r>
            <w:r w:rsidRPr="00AB7350">
              <w:rPr>
                <w:rFonts w:ascii="Arial" w:hAnsi="Arial"/>
                <w:b/>
                <w:noProof/>
                <w:sz w:val="28"/>
              </w:rPr>
              <w:t>.0</w:t>
            </w:r>
            <w:r w:rsidRPr="00AB7350">
              <w:rPr>
                <w:rFonts w:ascii="Arial" w:hAnsi="Arial"/>
                <w:b/>
                <w:noProof/>
                <w:sz w:val="28"/>
              </w:rPr>
              <w:fldChar w:fldCharType="end"/>
            </w:r>
          </w:p>
        </w:tc>
        <w:tc>
          <w:tcPr>
            <w:tcW w:w="143" w:type="dxa"/>
            <w:tcBorders>
              <w:right w:val="single" w:sz="4" w:space="0" w:color="auto"/>
            </w:tcBorders>
          </w:tcPr>
          <w:p w:rsidR="000D7987" w:rsidRPr="00DD26AE" w:rsidRDefault="000D7987" w:rsidP="00745A18">
            <w:pPr>
              <w:spacing w:after="0"/>
              <w:rPr>
                <w:rFonts w:ascii="Arial" w:hAnsi="Arial"/>
                <w:noProof/>
              </w:rPr>
            </w:pPr>
          </w:p>
        </w:tc>
      </w:tr>
      <w:tr w:rsidR="000D7987" w:rsidRPr="00DD26AE" w:rsidTr="00745A18">
        <w:tc>
          <w:tcPr>
            <w:tcW w:w="9641" w:type="dxa"/>
            <w:gridSpan w:val="9"/>
            <w:tcBorders>
              <w:left w:val="single" w:sz="4" w:space="0" w:color="auto"/>
              <w:right w:val="single" w:sz="4" w:space="0" w:color="auto"/>
            </w:tcBorders>
          </w:tcPr>
          <w:p w:rsidR="000D7987" w:rsidRPr="00DD26AE" w:rsidRDefault="000D7987" w:rsidP="00745A18">
            <w:pPr>
              <w:spacing w:after="0"/>
              <w:rPr>
                <w:rFonts w:ascii="Arial" w:hAnsi="Arial"/>
                <w:noProof/>
              </w:rPr>
            </w:pPr>
          </w:p>
        </w:tc>
      </w:tr>
      <w:tr w:rsidR="000D7987" w:rsidRPr="00DD26AE" w:rsidTr="00745A18">
        <w:tc>
          <w:tcPr>
            <w:tcW w:w="9641" w:type="dxa"/>
            <w:gridSpan w:val="9"/>
            <w:tcBorders>
              <w:top w:val="single" w:sz="4" w:space="0" w:color="auto"/>
            </w:tcBorders>
          </w:tcPr>
          <w:p w:rsidR="000D7987" w:rsidRPr="00DD26AE" w:rsidRDefault="000D7987" w:rsidP="00745A18">
            <w:pPr>
              <w:spacing w:after="0"/>
              <w:jc w:val="center"/>
              <w:rPr>
                <w:rFonts w:ascii="Arial" w:hAnsi="Arial" w:cs="Arial"/>
                <w:i/>
                <w:noProof/>
              </w:rPr>
            </w:pPr>
            <w:r w:rsidRPr="00DD26AE">
              <w:rPr>
                <w:rFonts w:ascii="Arial" w:hAnsi="Arial" w:cs="Arial"/>
                <w:i/>
                <w:noProof/>
              </w:rPr>
              <w:t xml:space="preserve">For </w:t>
            </w:r>
            <w:hyperlink r:id="rId9" w:anchor="_blank" w:history="1">
              <w:r w:rsidRPr="00DD26AE">
                <w:rPr>
                  <w:rFonts w:ascii="Arial" w:hAnsi="Arial" w:cs="Arial"/>
                  <w:b/>
                  <w:i/>
                  <w:noProof/>
                  <w:color w:val="FF0000"/>
                  <w:u w:val="single"/>
                </w:rPr>
                <w:t>HELP</w:t>
              </w:r>
            </w:hyperlink>
            <w:r w:rsidRPr="00DD26AE">
              <w:rPr>
                <w:rFonts w:ascii="Arial" w:hAnsi="Arial" w:cs="Arial"/>
                <w:b/>
                <w:i/>
                <w:noProof/>
                <w:color w:val="FF0000"/>
              </w:rPr>
              <w:t xml:space="preserve"> </w:t>
            </w:r>
            <w:r w:rsidRPr="00DD26AE">
              <w:rPr>
                <w:rFonts w:ascii="Arial" w:hAnsi="Arial" w:cs="Arial"/>
                <w:i/>
                <w:noProof/>
              </w:rPr>
              <w:t xml:space="preserve">on using this form: comprehensive instructions can be found at </w:t>
            </w:r>
            <w:r w:rsidRPr="00DD26AE">
              <w:rPr>
                <w:rFonts w:ascii="Arial" w:hAnsi="Arial" w:cs="Arial"/>
                <w:i/>
                <w:noProof/>
              </w:rPr>
              <w:br/>
            </w:r>
            <w:hyperlink r:id="rId10" w:history="1">
              <w:r w:rsidRPr="00DD26AE">
                <w:rPr>
                  <w:rFonts w:ascii="Arial" w:hAnsi="Arial" w:cs="Arial"/>
                  <w:i/>
                  <w:noProof/>
                  <w:color w:val="0000FF"/>
                  <w:u w:val="single"/>
                </w:rPr>
                <w:t>http://www.3gpp.org/Change-Requests</w:t>
              </w:r>
            </w:hyperlink>
            <w:r w:rsidRPr="00DD26AE">
              <w:rPr>
                <w:rFonts w:ascii="Arial" w:hAnsi="Arial" w:cs="Arial"/>
                <w:i/>
                <w:noProof/>
              </w:rPr>
              <w:t>.</w:t>
            </w:r>
          </w:p>
        </w:tc>
        <w:bookmarkStart w:id="3" w:name="_GoBack"/>
        <w:bookmarkEnd w:id="3"/>
      </w:tr>
      <w:tr w:rsidR="000D7987" w:rsidRPr="00DD26AE" w:rsidTr="00745A18">
        <w:tc>
          <w:tcPr>
            <w:tcW w:w="9641" w:type="dxa"/>
            <w:gridSpan w:val="9"/>
          </w:tcPr>
          <w:p w:rsidR="000D7987" w:rsidRPr="00DD26AE" w:rsidRDefault="000D7987" w:rsidP="00745A18">
            <w:pPr>
              <w:spacing w:after="0"/>
              <w:rPr>
                <w:rFonts w:ascii="Arial" w:hAnsi="Arial"/>
                <w:noProof/>
                <w:sz w:val="8"/>
                <w:szCs w:val="8"/>
              </w:rPr>
            </w:pPr>
          </w:p>
        </w:tc>
      </w:tr>
    </w:tbl>
    <w:p w:rsidR="000D7987" w:rsidRPr="00DD26AE" w:rsidRDefault="000D7987" w:rsidP="000D7987">
      <w:pPr>
        <w:spacing w:after="160" w:line="259" w:lineRule="auto"/>
        <w:rPr>
          <w:rFonts w:asciiTheme="minorHAnsi" w:eastAsiaTheme="minorHAnsi" w:hAnsiTheme="minorHAnsi" w:cstheme="minorBidi"/>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7987" w:rsidRPr="00DD26AE" w:rsidTr="00745A18">
        <w:tc>
          <w:tcPr>
            <w:tcW w:w="2835" w:type="dxa"/>
          </w:tcPr>
          <w:p w:rsidR="000D7987" w:rsidRPr="00DD26AE" w:rsidRDefault="000D7987" w:rsidP="00745A18">
            <w:pPr>
              <w:tabs>
                <w:tab w:val="right" w:pos="2751"/>
              </w:tabs>
              <w:spacing w:after="0"/>
              <w:rPr>
                <w:rFonts w:ascii="Arial" w:hAnsi="Arial"/>
                <w:b/>
                <w:i/>
                <w:noProof/>
              </w:rPr>
            </w:pPr>
            <w:r w:rsidRPr="00DD26AE">
              <w:rPr>
                <w:rFonts w:ascii="Arial" w:hAnsi="Arial"/>
                <w:b/>
                <w:i/>
                <w:noProof/>
              </w:rPr>
              <w:t>Proposed change affects:</w:t>
            </w:r>
          </w:p>
        </w:tc>
        <w:tc>
          <w:tcPr>
            <w:tcW w:w="1418" w:type="dxa"/>
          </w:tcPr>
          <w:p w:rsidR="000D7987" w:rsidRPr="00DD26AE" w:rsidRDefault="000D7987" w:rsidP="00745A18">
            <w:pPr>
              <w:spacing w:after="0"/>
              <w:jc w:val="right"/>
              <w:rPr>
                <w:rFonts w:ascii="Arial" w:hAnsi="Arial"/>
                <w:noProof/>
              </w:rPr>
            </w:pPr>
            <w:r w:rsidRPr="00DD26AE">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D7987" w:rsidRPr="00DD26AE" w:rsidRDefault="000D7987" w:rsidP="00745A18">
            <w:pPr>
              <w:spacing w:after="0"/>
              <w:jc w:val="center"/>
              <w:rPr>
                <w:rFonts w:ascii="Arial" w:hAnsi="Arial"/>
                <w:b/>
                <w:caps/>
                <w:noProof/>
              </w:rPr>
            </w:pPr>
          </w:p>
        </w:tc>
        <w:tc>
          <w:tcPr>
            <w:tcW w:w="709" w:type="dxa"/>
            <w:tcBorders>
              <w:left w:val="single" w:sz="4" w:space="0" w:color="auto"/>
            </w:tcBorders>
          </w:tcPr>
          <w:p w:rsidR="000D7987" w:rsidRPr="00DD26AE" w:rsidRDefault="000D7987" w:rsidP="00745A18">
            <w:pPr>
              <w:spacing w:after="0"/>
              <w:jc w:val="right"/>
              <w:rPr>
                <w:rFonts w:ascii="Arial" w:hAnsi="Arial"/>
                <w:noProof/>
                <w:u w:val="single"/>
              </w:rPr>
            </w:pPr>
            <w:r w:rsidRPr="00DD26AE">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D7987" w:rsidRPr="00DD26AE" w:rsidRDefault="000D7987" w:rsidP="00745A18">
            <w:pPr>
              <w:spacing w:after="0"/>
              <w:jc w:val="center"/>
              <w:rPr>
                <w:rFonts w:ascii="Arial" w:hAnsi="Arial"/>
                <w:b/>
                <w:caps/>
                <w:noProof/>
              </w:rPr>
            </w:pPr>
            <w:r w:rsidRPr="00DD26AE">
              <w:rPr>
                <w:rFonts w:ascii="Arial" w:hAnsi="Arial"/>
                <w:b/>
                <w:caps/>
                <w:noProof/>
              </w:rPr>
              <w:t>x</w:t>
            </w:r>
          </w:p>
        </w:tc>
        <w:tc>
          <w:tcPr>
            <w:tcW w:w="2126" w:type="dxa"/>
          </w:tcPr>
          <w:p w:rsidR="000D7987" w:rsidRPr="00DD26AE" w:rsidRDefault="000D7987" w:rsidP="00745A18">
            <w:pPr>
              <w:spacing w:after="0"/>
              <w:jc w:val="right"/>
              <w:rPr>
                <w:rFonts w:ascii="Arial" w:hAnsi="Arial"/>
                <w:noProof/>
                <w:u w:val="single"/>
              </w:rPr>
            </w:pPr>
            <w:r w:rsidRPr="00DD26AE">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D7987" w:rsidRPr="00DD26AE" w:rsidRDefault="000D7987" w:rsidP="00745A18">
            <w:pPr>
              <w:spacing w:after="0"/>
              <w:jc w:val="center"/>
              <w:rPr>
                <w:rFonts w:ascii="Arial" w:hAnsi="Arial"/>
                <w:b/>
                <w:caps/>
                <w:noProof/>
              </w:rPr>
            </w:pPr>
            <w:r w:rsidRPr="00DD26AE">
              <w:rPr>
                <w:rFonts w:ascii="Arial" w:hAnsi="Arial"/>
                <w:b/>
                <w:caps/>
                <w:noProof/>
              </w:rPr>
              <w:t>x</w:t>
            </w:r>
          </w:p>
        </w:tc>
        <w:tc>
          <w:tcPr>
            <w:tcW w:w="1418" w:type="dxa"/>
            <w:tcBorders>
              <w:left w:val="nil"/>
            </w:tcBorders>
          </w:tcPr>
          <w:p w:rsidR="000D7987" w:rsidRPr="00DD26AE" w:rsidRDefault="000D7987" w:rsidP="00745A18">
            <w:pPr>
              <w:spacing w:after="0"/>
              <w:jc w:val="right"/>
              <w:rPr>
                <w:rFonts w:ascii="Arial" w:hAnsi="Arial"/>
                <w:noProof/>
              </w:rPr>
            </w:pPr>
            <w:r w:rsidRPr="00DD26AE">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D7987" w:rsidRPr="00DD26AE" w:rsidRDefault="000D7987" w:rsidP="00745A18">
            <w:pPr>
              <w:spacing w:after="0"/>
              <w:jc w:val="center"/>
              <w:rPr>
                <w:rFonts w:ascii="Arial" w:hAnsi="Arial"/>
                <w:b/>
                <w:bCs/>
                <w:caps/>
                <w:noProof/>
              </w:rPr>
            </w:pPr>
          </w:p>
        </w:tc>
      </w:tr>
    </w:tbl>
    <w:p w:rsidR="000D7987" w:rsidRPr="00DD26AE" w:rsidRDefault="000D7987" w:rsidP="000D7987">
      <w:pPr>
        <w:spacing w:after="160" w:line="259" w:lineRule="auto"/>
        <w:rPr>
          <w:rFonts w:asciiTheme="minorHAnsi" w:eastAsiaTheme="minorHAnsi" w:hAnsiTheme="minorHAnsi" w:cstheme="minorBidi"/>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7987" w:rsidRPr="00DD26AE" w:rsidTr="00745A18">
        <w:tc>
          <w:tcPr>
            <w:tcW w:w="9640" w:type="dxa"/>
            <w:gridSpan w:val="11"/>
          </w:tcPr>
          <w:p w:rsidR="000D7987" w:rsidRPr="00DD26AE" w:rsidRDefault="000D7987" w:rsidP="00745A18">
            <w:pPr>
              <w:spacing w:after="0"/>
              <w:rPr>
                <w:rFonts w:ascii="Arial" w:hAnsi="Arial"/>
                <w:noProof/>
                <w:sz w:val="8"/>
                <w:szCs w:val="8"/>
              </w:rPr>
            </w:pPr>
          </w:p>
        </w:tc>
      </w:tr>
      <w:tr w:rsidR="000D7987" w:rsidRPr="00DD26AE" w:rsidTr="00745A18">
        <w:tc>
          <w:tcPr>
            <w:tcW w:w="1843" w:type="dxa"/>
            <w:tcBorders>
              <w:top w:val="single" w:sz="4" w:space="0" w:color="auto"/>
              <w:left w:val="single" w:sz="4" w:space="0" w:color="auto"/>
            </w:tcBorders>
          </w:tcPr>
          <w:p w:rsidR="000D7987" w:rsidRPr="00DD26AE" w:rsidRDefault="000D7987" w:rsidP="00745A18">
            <w:pPr>
              <w:tabs>
                <w:tab w:val="right" w:pos="1759"/>
              </w:tabs>
              <w:spacing w:after="0"/>
              <w:rPr>
                <w:rFonts w:ascii="Arial" w:hAnsi="Arial"/>
                <w:b/>
                <w:i/>
                <w:noProof/>
              </w:rPr>
            </w:pPr>
            <w:r w:rsidRPr="00DD26AE">
              <w:rPr>
                <w:rFonts w:ascii="Arial" w:hAnsi="Arial"/>
                <w:b/>
                <w:i/>
                <w:noProof/>
              </w:rPr>
              <w:t>Title:</w:t>
            </w:r>
            <w:r w:rsidRPr="00DD26AE">
              <w:rPr>
                <w:rFonts w:ascii="Arial" w:hAnsi="Arial"/>
                <w:b/>
                <w:i/>
                <w:noProof/>
              </w:rPr>
              <w:tab/>
            </w:r>
          </w:p>
        </w:tc>
        <w:tc>
          <w:tcPr>
            <w:tcW w:w="7797" w:type="dxa"/>
            <w:gridSpan w:val="10"/>
            <w:tcBorders>
              <w:top w:val="single" w:sz="4" w:space="0" w:color="auto"/>
              <w:right w:val="single" w:sz="4" w:space="0" w:color="auto"/>
            </w:tcBorders>
            <w:shd w:val="pct30" w:color="FFFF00" w:fill="auto"/>
          </w:tcPr>
          <w:p w:rsidR="000D7987" w:rsidRPr="00DD26AE" w:rsidRDefault="000D7987" w:rsidP="00745A18">
            <w:pPr>
              <w:spacing w:after="0"/>
              <w:ind w:left="100"/>
              <w:rPr>
                <w:rFonts w:ascii="Arial" w:hAnsi="Arial"/>
                <w:noProof/>
                <w:lang w:val="en-US"/>
              </w:rPr>
            </w:pPr>
            <w:r w:rsidRPr="00DD26AE">
              <w:rPr>
                <w:rFonts w:ascii="Arial" w:hAnsi="Arial"/>
              </w:rPr>
              <w:t>C</w:t>
            </w:r>
            <w:r>
              <w:rPr>
                <w:rFonts w:ascii="Arial" w:hAnsi="Arial"/>
              </w:rPr>
              <w:t>R section 8.2 Corrections on interruption requirements</w:t>
            </w:r>
          </w:p>
        </w:tc>
      </w:tr>
      <w:tr w:rsidR="000D7987" w:rsidRPr="00DD26AE" w:rsidTr="00745A18">
        <w:tc>
          <w:tcPr>
            <w:tcW w:w="1843" w:type="dxa"/>
            <w:tcBorders>
              <w:left w:val="single" w:sz="4" w:space="0" w:color="auto"/>
            </w:tcBorders>
          </w:tcPr>
          <w:p w:rsidR="000D7987" w:rsidRPr="00DD26AE" w:rsidRDefault="000D7987" w:rsidP="00745A18">
            <w:pPr>
              <w:spacing w:after="0"/>
              <w:rPr>
                <w:rFonts w:ascii="Arial" w:hAnsi="Arial"/>
                <w:b/>
                <w:i/>
                <w:noProof/>
                <w:sz w:val="8"/>
                <w:szCs w:val="8"/>
              </w:rPr>
            </w:pPr>
          </w:p>
        </w:tc>
        <w:tc>
          <w:tcPr>
            <w:tcW w:w="7797" w:type="dxa"/>
            <w:gridSpan w:val="10"/>
            <w:tcBorders>
              <w:right w:val="single" w:sz="4" w:space="0" w:color="auto"/>
            </w:tcBorders>
          </w:tcPr>
          <w:p w:rsidR="000D7987" w:rsidRPr="00DD26AE" w:rsidRDefault="000D7987" w:rsidP="00745A18">
            <w:pPr>
              <w:spacing w:after="0"/>
              <w:rPr>
                <w:rFonts w:ascii="Arial" w:hAnsi="Arial"/>
                <w:noProof/>
                <w:sz w:val="8"/>
                <w:szCs w:val="8"/>
              </w:rPr>
            </w:pPr>
          </w:p>
        </w:tc>
      </w:tr>
      <w:tr w:rsidR="000D7987" w:rsidRPr="00DD26AE" w:rsidTr="00745A18">
        <w:tc>
          <w:tcPr>
            <w:tcW w:w="1843" w:type="dxa"/>
            <w:tcBorders>
              <w:left w:val="single" w:sz="4" w:space="0" w:color="auto"/>
            </w:tcBorders>
          </w:tcPr>
          <w:p w:rsidR="000D7987" w:rsidRPr="00DD26AE" w:rsidRDefault="000D7987" w:rsidP="00745A18">
            <w:pPr>
              <w:tabs>
                <w:tab w:val="right" w:pos="1759"/>
              </w:tabs>
              <w:spacing w:after="0"/>
              <w:rPr>
                <w:rFonts w:ascii="Arial" w:hAnsi="Arial"/>
                <w:b/>
                <w:i/>
                <w:noProof/>
              </w:rPr>
            </w:pPr>
            <w:r w:rsidRPr="00DD26AE">
              <w:rPr>
                <w:rFonts w:ascii="Arial" w:hAnsi="Arial"/>
                <w:b/>
                <w:i/>
                <w:noProof/>
              </w:rPr>
              <w:t>Source to WG:</w:t>
            </w:r>
          </w:p>
        </w:tc>
        <w:tc>
          <w:tcPr>
            <w:tcW w:w="7797" w:type="dxa"/>
            <w:gridSpan w:val="10"/>
            <w:tcBorders>
              <w:right w:val="single" w:sz="4" w:space="0" w:color="auto"/>
            </w:tcBorders>
            <w:shd w:val="pct30" w:color="FFFF00" w:fill="auto"/>
          </w:tcPr>
          <w:p w:rsidR="000D7987" w:rsidRPr="00DD26AE" w:rsidRDefault="000D7987" w:rsidP="00745A18">
            <w:pPr>
              <w:spacing w:after="0"/>
              <w:ind w:left="100"/>
              <w:rPr>
                <w:rFonts w:ascii="Arial" w:hAnsi="Arial"/>
                <w:noProof/>
              </w:rPr>
            </w:pPr>
            <w:r w:rsidRPr="00DD26AE">
              <w:rPr>
                <w:rFonts w:ascii="Arial" w:hAnsi="Arial"/>
              </w:rPr>
              <w:t>Nokia, Nokia Shanghai Bell</w:t>
            </w:r>
          </w:p>
        </w:tc>
      </w:tr>
      <w:tr w:rsidR="000D7987" w:rsidRPr="00DD26AE" w:rsidTr="00745A18">
        <w:tc>
          <w:tcPr>
            <w:tcW w:w="1843" w:type="dxa"/>
            <w:tcBorders>
              <w:left w:val="single" w:sz="4" w:space="0" w:color="auto"/>
            </w:tcBorders>
          </w:tcPr>
          <w:p w:rsidR="000D7987" w:rsidRPr="00DD26AE" w:rsidRDefault="000D7987" w:rsidP="00745A18">
            <w:pPr>
              <w:tabs>
                <w:tab w:val="right" w:pos="1759"/>
              </w:tabs>
              <w:spacing w:after="0"/>
              <w:rPr>
                <w:rFonts w:ascii="Arial" w:hAnsi="Arial"/>
                <w:b/>
                <w:i/>
                <w:noProof/>
              </w:rPr>
            </w:pPr>
            <w:r w:rsidRPr="00DD26AE">
              <w:rPr>
                <w:rFonts w:ascii="Arial" w:hAnsi="Arial"/>
                <w:b/>
                <w:i/>
                <w:noProof/>
              </w:rPr>
              <w:t>Source to TSG:</w:t>
            </w:r>
          </w:p>
        </w:tc>
        <w:tc>
          <w:tcPr>
            <w:tcW w:w="7797" w:type="dxa"/>
            <w:gridSpan w:val="10"/>
            <w:tcBorders>
              <w:right w:val="single" w:sz="4" w:space="0" w:color="auto"/>
            </w:tcBorders>
            <w:shd w:val="pct30" w:color="FFFF00" w:fill="auto"/>
          </w:tcPr>
          <w:p w:rsidR="000D7987" w:rsidRPr="00DD26AE" w:rsidRDefault="000D7987" w:rsidP="00745A18">
            <w:pPr>
              <w:spacing w:after="0"/>
              <w:ind w:left="100"/>
              <w:rPr>
                <w:rFonts w:ascii="Arial" w:hAnsi="Arial"/>
                <w:noProof/>
              </w:rPr>
            </w:pPr>
            <w:r w:rsidRPr="00DD26AE">
              <w:rPr>
                <w:rFonts w:ascii="Arial" w:hAnsi="Arial"/>
              </w:rPr>
              <w:t>R4</w:t>
            </w:r>
          </w:p>
        </w:tc>
      </w:tr>
      <w:tr w:rsidR="000D7987" w:rsidRPr="00DD26AE" w:rsidTr="00745A18">
        <w:tc>
          <w:tcPr>
            <w:tcW w:w="1843" w:type="dxa"/>
            <w:tcBorders>
              <w:left w:val="single" w:sz="4" w:space="0" w:color="auto"/>
            </w:tcBorders>
          </w:tcPr>
          <w:p w:rsidR="000D7987" w:rsidRPr="00DD26AE" w:rsidRDefault="000D7987" w:rsidP="00745A18">
            <w:pPr>
              <w:spacing w:after="0"/>
              <w:rPr>
                <w:rFonts w:ascii="Arial" w:hAnsi="Arial"/>
                <w:b/>
                <w:i/>
                <w:noProof/>
                <w:sz w:val="8"/>
                <w:szCs w:val="8"/>
              </w:rPr>
            </w:pPr>
          </w:p>
        </w:tc>
        <w:tc>
          <w:tcPr>
            <w:tcW w:w="7797" w:type="dxa"/>
            <w:gridSpan w:val="10"/>
            <w:tcBorders>
              <w:right w:val="single" w:sz="4" w:space="0" w:color="auto"/>
            </w:tcBorders>
          </w:tcPr>
          <w:p w:rsidR="000D7987" w:rsidRPr="00DD26AE" w:rsidRDefault="000D7987" w:rsidP="00745A18">
            <w:pPr>
              <w:spacing w:after="0"/>
              <w:rPr>
                <w:rFonts w:ascii="Arial" w:hAnsi="Arial"/>
                <w:noProof/>
                <w:sz w:val="8"/>
                <w:szCs w:val="8"/>
              </w:rPr>
            </w:pPr>
          </w:p>
        </w:tc>
      </w:tr>
      <w:tr w:rsidR="000D7987" w:rsidRPr="00DD26AE" w:rsidTr="00745A18">
        <w:tc>
          <w:tcPr>
            <w:tcW w:w="1843" w:type="dxa"/>
            <w:tcBorders>
              <w:left w:val="single" w:sz="4" w:space="0" w:color="auto"/>
            </w:tcBorders>
          </w:tcPr>
          <w:p w:rsidR="000D7987" w:rsidRPr="00DD26AE" w:rsidRDefault="000D7987" w:rsidP="00745A18">
            <w:pPr>
              <w:tabs>
                <w:tab w:val="right" w:pos="1759"/>
              </w:tabs>
              <w:spacing w:after="0"/>
              <w:rPr>
                <w:rFonts w:ascii="Arial" w:hAnsi="Arial"/>
                <w:b/>
                <w:i/>
                <w:noProof/>
              </w:rPr>
            </w:pPr>
            <w:r w:rsidRPr="00DD26AE">
              <w:rPr>
                <w:rFonts w:ascii="Arial" w:hAnsi="Arial"/>
                <w:b/>
                <w:i/>
                <w:noProof/>
              </w:rPr>
              <w:t>Work item code:</w:t>
            </w:r>
          </w:p>
        </w:tc>
        <w:tc>
          <w:tcPr>
            <w:tcW w:w="3686" w:type="dxa"/>
            <w:gridSpan w:val="5"/>
            <w:shd w:val="pct30" w:color="FFFF00" w:fill="auto"/>
          </w:tcPr>
          <w:p w:rsidR="000D7987" w:rsidRPr="00DD26AE" w:rsidRDefault="000D7987" w:rsidP="00745A18">
            <w:pPr>
              <w:spacing w:after="0"/>
              <w:ind w:left="100"/>
              <w:rPr>
                <w:rFonts w:ascii="Arial" w:hAnsi="Arial"/>
                <w:noProof/>
              </w:rPr>
            </w:pPr>
            <w:r w:rsidRPr="00B528FD">
              <w:rPr>
                <w:rFonts w:ascii="Arial" w:hAnsi="Arial"/>
                <w:noProof/>
              </w:rPr>
              <w:t>NR_newRAT_Core</w:t>
            </w:r>
          </w:p>
        </w:tc>
        <w:tc>
          <w:tcPr>
            <w:tcW w:w="567" w:type="dxa"/>
            <w:tcBorders>
              <w:left w:val="nil"/>
            </w:tcBorders>
          </w:tcPr>
          <w:p w:rsidR="000D7987" w:rsidRPr="00DD26AE" w:rsidRDefault="000D7987" w:rsidP="00745A18">
            <w:pPr>
              <w:spacing w:after="0"/>
              <w:ind w:right="100"/>
              <w:rPr>
                <w:rFonts w:ascii="Arial" w:hAnsi="Arial"/>
                <w:noProof/>
              </w:rPr>
            </w:pPr>
          </w:p>
        </w:tc>
        <w:tc>
          <w:tcPr>
            <w:tcW w:w="1417" w:type="dxa"/>
            <w:gridSpan w:val="3"/>
            <w:tcBorders>
              <w:left w:val="nil"/>
            </w:tcBorders>
          </w:tcPr>
          <w:p w:rsidR="000D7987" w:rsidRPr="00DD26AE" w:rsidRDefault="000D7987" w:rsidP="00745A18">
            <w:pPr>
              <w:spacing w:after="0"/>
              <w:jc w:val="right"/>
              <w:rPr>
                <w:rFonts w:ascii="Arial" w:hAnsi="Arial"/>
                <w:noProof/>
              </w:rPr>
            </w:pPr>
            <w:r w:rsidRPr="00DD26AE">
              <w:rPr>
                <w:rFonts w:ascii="Arial" w:hAnsi="Arial"/>
                <w:b/>
                <w:i/>
                <w:noProof/>
              </w:rPr>
              <w:t>Date:</w:t>
            </w:r>
          </w:p>
        </w:tc>
        <w:tc>
          <w:tcPr>
            <w:tcW w:w="2127" w:type="dxa"/>
            <w:tcBorders>
              <w:right w:val="single" w:sz="4" w:space="0" w:color="auto"/>
            </w:tcBorders>
            <w:shd w:val="pct30" w:color="FFFF00" w:fill="auto"/>
          </w:tcPr>
          <w:p w:rsidR="000D7987" w:rsidRPr="00DD26AE" w:rsidRDefault="004531F2" w:rsidP="00745A18">
            <w:pPr>
              <w:spacing w:after="0"/>
              <w:ind w:left="100"/>
              <w:rPr>
                <w:rFonts w:ascii="Arial" w:hAnsi="Arial"/>
                <w:noProof/>
              </w:rPr>
            </w:pPr>
            <w:r>
              <w:rPr>
                <w:rFonts w:ascii="Arial" w:hAnsi="Arial"/>
              </w:rPr>
              <w:t>17</w:t>
            </w:r>
            <w:r w:rsidR="000D7987" w:rsidRPr="000D7987">
              <w:rPr>
                <w:rFonts w:ascii="Arial" w:hAnsi="Arial"/>
              </w:rPr>
              <w:t>.</w:t>
            </w:r>
            <w:r w:rsidR="00CC19A5">
              <w:rPr>
                <w:rFonts w:ascii="Arial" w:hAnsi="Arial"/>
              </w:rPr>
              <w:t>5</w:t>
            </w:r>
            <w:r w:rsidR="000D7987" w:rsidRPr="000D7987">
              <w:rPr>
                <w:rFonts w:ascii="Arial" w:hAnsi="Arial"/>
              </w:rPr>
              <w:t>.2019</w:t>
            </w:r>
          </w:p>
        </w:tc>
      </w:tr>
      <w:tr w:rsidR="000D7987" w:rsidRPr="00DD26AE" w:rsidTr="00745A18">
        <w:tc>
          <w:tcPr>
            <w:tcW w:w="1843" w:type="dxa"/>
            <w:tcBorders>
              <w:left w:val="single" w:sz="4" w:space="0" w:color="auto"/>
            </w:tcBorders>
          </w:tcPr>
          <w:p w:rsidR="000D7987" w:rsidRPr="00DD26AE" w:rsidRDefault="000D7987" w:rsidP="00745A18">
            <w:pPr>
              <w:spacing w:after="0"/>
              <w:rPr>
                <w:rFonts w:ascii="Arial" w:hAnsi="Arial"/>
                <w:b/>
                <w:i/>
                <w:noProof/>
                <w:sz w:val="8"/>
                <w:szCs w:val="8"/>
              </w:rPr>
            </w:pPr>
          </w:p>
        </w:tc>
        <w:tc>
          <w:tcPr>
            <w:tcW w:w="1986" w:type="dxa"/>
            <w:gridSpan w:val="4"/>
          </w:tcPr>
          <w:p w:rsidR="000D7987" w:rsidRPr="00DD26AE" w:rsidRDefault="000D7987" w:rsidP="00745A18">
            <w:pPr>
              <w:spacing w:after="0"/>
              <w:rPr>
                <w:rFonts w:ascii="Arial" w:hAnsi="Arial"/>
                <w:noProof/>
                <w:sz w:val="8"/>
                <w:szCs w:val="8"/>
              </w:rPr>
            </w:pPr>
          </w:p>
        </w:tc>
        <w:tc>
          <w:tcPr>
            <w:tcW w:w="2267" w:type="dxa"/>
            <w:gridSpan w:val="2"/>
          </w:tcPr>
          <w:p w:rsidR="000D7987" w:rsidRPr="00DD26AE" w:rsidRDefault="000D7987" w:rsidP="00745A18">
            <w:pPr>
              <w:spacing w:after="0"/>
              <w:rPr>
                <w:rFonts w:ascii="Arial" w:hAnsi="Arial"/>
                <w:noProof/>
                <w:sz w:val="8"/>
                <w:szCs w:val="8"/>
              </w:rPr>
            </w:pPr>
          </w:p>
        </w:tc>
        <w:tc>
          <w:tcPr>
            <w:tcW w:w="1417" w:type="dxa"/>
            <w:gridSpan w:val="3"/>
          </w:tcPr>
          <w:p w:rsidR="000D7987" w:rsidRPr="00DD26AE" w:rsidRDefault="000D7987" w:rsidP="00745A18">
            <w:pPr>
              <w:spacing w:after="0"/>
              <w:rPr>
                <w:rFonts w:ascii="Arial" w:hAnsi="Arial"/>
                <w:noProof/>
                <w:sz w:val="8"/>
                <w:szCs w:val="8"/>
              </w:rPr>
            </w:pPr>
          </w:p>
        </w:tc>
        <w:tc>
          <w:tcPr>
            <w:tcW w:w="2127" w:type="dxa"/>
            <w:tcBorders>
              <w:right w:val="single" w:sz="4" w:space="0" w:color="auto"/>
            </w:tcBorders>
          </w:tcPr>
          <w:p w:rsidR="000D7987" w:rsidRPr="00DD26AE" w:rsidRDefault="000D7987" w:rsidP="00745A18">
            <w:pPr>
              <w:spacing w:after="0"/>
              <w:rPr>
                <w:rFonts w:ascii="Arial" w:hAnsi="Arial"/>
                <w:noProof/>
                <w:sz w:val="8"/>
                <w:szCs w:val="8"/>
              </w:rPr>
            </w:pPr>
          </w:p>
        </w:tc>
      </w:tr>
      <w:tr w:rsidR="000D7987" w:rsidRPr="00DD26AE" w:rsidTr="00745A18">
        <w:trPr>
          <w:cantSplit/>
        </w:trPr>
        <w:tc>
          <w:tcPr>
            <w:tcW w:w="1843" w:type="dxa"/>
            <w:tcBorders>
              <w:left w:val="single" w:sz="4" w:space="0" w:color="auto"/>
            </w:tcBorders>
          </w:tcPr>
          <w:p w:rsidR="000D7987" w:rsidRPr="00DD26AE" w:rsidRDefault="000D7987" w:rsidP="00745A18">
            <w:pPr>
              <w:tabs>
                <w:tab w:val="right" w:pos="1759"/>
              </w:tabs>
              <w:spacing w:after="0"/>
              <w:rPr>
                <w:rFonts w:ascii="Arial" w:hAnsi="Arial"/>
                <w:b/>
                <w:i/>
                <w:noProof/>
              </w:rPr>
            </w:pPr>
            <w:r w:rsidRPr="00DD26AE">
              <w:rPr>
                <w:rFonts w:ascii="Arial" w:hAnsi="Arial"/>
                <w:b/>
                <w:i/>
                <w:noProof/>
              </w:rPr>
              <w:t>Category:</w:t>
            </w:r>
          </w:p>
        </w:tc>
        <w:tc>
          <w:tcPr>
            <w:tcW w:w="851" w:type="dxa"/>
            <w:shd w:val="pct30" w:color="FFFF00" w:fill="auto"/>
          </w:tcPr>
          <w:p w:rsidR="000D7987" w:rsidRPr="00DD26AE" w:rsidRDefault="000D7987" w:rsidP="00745A18">
            <w:pPr>
              <w:spacing w:after="0"/>
              <w:ind w:left="100" w:right="-609"/>
              <w:rPr>
                <w:rFonts w:ascii="Arial" w:hAnsi="Arial"/>
                <w:b/>
                <w:noProof/>
              </w:rPr>
            </w:pPr>
            <w:r w:rsidRPr="00DD26AE">
              <w:rPr>
                <w:rFonts w:ascii="Arial" w:hAnsi="Arial"/>
              </w:rPr>
              <w:fldChar w:fldCharType="begin"/>
            </w:r>
            <w:r w:rsidRPr="00DD26AE">
              <w:rPr>
                <w:rFonts w:ascii="Arial" w:hAnsi="Arial"/>
              </w:rPr>
              <w:instrText xml:space="preserve"> DOCPROPERTY  Cat  \* MERGEFORMAT </w:instrText>
            </w:r>
            <w:r w:rsidRPr="00DD26AE">
              <w:rPr>
                <w:rFonts w:ascii="Arial" w:hAnsi="Arial"/>
              </w:rPr>
              <w:fldChar w:fldCharType="separate"/>
            </w:r>
            <w:r w:rsidRPr="00DD26AE">
              <w:rPr>
                <w:rFonts w:ascii="Arial" w:hAnsi="Arial"/>
                <w:b/>
                <w:noProof/>
              </w:rPr>
              <w:t>F</w:t>
            </w:r>
            <w:r w:rsidRPr="00DD26AE">
              <w:rPr>
                <w:rFonts w:ascii="Arial" w:hAnsi="Arial"/>
                <w:b/>
                <w:noProof/>
              </w:rPr>
              <w:fldChar w:fldCharType="end"/>
            </w:r>
          </w:p>
        </w:tc>
        <w:tc>
          <w:tcPr>
            <w:tcW w:w="3402" w:type="dxa"/>
            <w:gridSpan w:val="5"/>
            <w:tcBorders>
              <w:left w:val="nil"/>
            </w:tcBorders>
          </w:tcPr>
          <w:p w:rsidR="000D7987" w:rsidRPr="00DD26AE" w:rsidRDefault="000D7987" w:rsidP="00745A18">
            <w:pPr>
              <w:spacing w:after="0"/>
              <w:rPr>
                <w:rFonts w:ascii="Arial" w:hAnsi="Arial"/>
                <w:noProof/>
              </w:rPr>
            </w:pPr>
          </w:p>
        </w:tc>
        <w:tc>
          <w:tcPr>
            <w:tcW w:w="1417" w:type="dxa"/>
            <w:gridSpan w:val="3"/>
            <w:tcBorders>
              <w:left w:val="nil"/>
            </w:tcBorders>
          </w:tcPr>
          <w:p w:rsidR="000D7987" w:rsidRPr="00DD26AE" w:rsidRDefault="000D7987" w:rsidP="00745A18">
            <w:pPr>
              <w:spacing w:after="0"/>
              <w:jc w:val="right"/>
              <w:rPr>
                <w:rFonts w:ascii="Arial" w:hAnsi="Arial"/>
                <w:b/>
                <w:i/>
                <w:noProof/>
              </w:rPr>
            </w:pPr>
            <w:r w:rsidRPr="00DD26AE">
              <w:rPr>
                <w:rFonts w:ascii="Arial" w:hAnsi="Arial"/>
                <w:b/>
                <w:i/>
                <w:noProof/>
              </w:rPr>
              <w:t>Release:</w:t>
            </w:r>
          </w:p>
        </w:tc>
        <w:tc>
          <w:tcPr>
            <w:tcW w:w="2127" w:type="dxa"/>
            <w:tcBorders>
              <w:right w:val="single" w:sz="4" w:space="0" w:color="auto"/>
            </w:tcBorders>
            <w:shd w:val="pct30" w:color="FFFF00" w:fill="auto"/>
          </w:tcPr>
          <w:p w:rsidR="000D7987" w:rsidRPr="00DD26AE" w:rsidRDefault="000D7987" w:rsidP="00745A18">
            <w:pPr>
              <w:spacing w:after="0"/>
              <w:ind w:left="100"/>
              <w:rPr>
                <w:rFonts w:ascii="Arial" w:hAnsi="Arial"/>
                <w:noProof/>
              </w:rPr>
            </w:pPr>
            <w:r w:rsidRPr="00DD26AE">
              <w:rPr>
                <w:rFonts w:ascii="Arial" w:hAnsi="Arial"/>
              </w:rPr>
              <w:t>Rel-15</w:t>
            </w:r>
          </w:p>
        </w:tc>
      </w:tr>
      <w:tr w:rsidR="000D7987" w:rsidRPr="00DD26AE" w:rsidTr="00745A18">
        <w:tc>
          <w:tcPr>
            <w:tcW w:w="1843" w:type="dxa"/>
            <w:tcBorders>
              <w:left w:val="single" w:sz="4" w:space="0" w:color="auto"/>
              <w:bottom w:val="single" w:sz="4" w:space="0" w:color="auto"/>
            </w:tcBorders>
          </w:tcPr>
          <w:p w:rsidR="000D7987" w:rsidRPr="00DD26AE" w:rsidRDefault="000D7987" w:rsidP="00745A18">
            <w:pPr>
              <w:spacing w:after="0"/>
              <w:rPr>
                <w:rFonts w:ascii="Arial" w:hAnsi="Arial"/>
                <w:b/>
                <w:i/>
                <w:noProof/>
              </w:rPr>
            </w:pPr>
          </w:p>
        </w:tc>
        <w:tc>
          <w:tcPr>
            <w:tcW w:w="4677" w:type="dxa"/>
            <w:gridSpan w:val="8"/>
            <w:tcBorders>
              <w:bottom w:val="single" w:sz="4" w:space="0" w:color="auto"/>
            </w:tcBorders>
          </w:tcPr>
          <w:p w:rsidR="000D7987" w:rsidRPr="00DD26AE" w:rsidRDefault="000D7987" w:rsidP="00745A18">
            <w:pPr>
              <w:spacing w:after="0"/>
              <w:ind w:left="383" w:hanging="383"/>
              <w:rPr>
                <w:rFonts w:ascii="Arial" w:hAnsi="Arial"/>
                <w:i/>
                <w:noProof/>
                <w:sz w:val="18"/>
              </w:rPr>
            </w:pPr>
            <w:r w:rsidRPr="00DD26AE">
              <w:rPr>
                <w:rFonts w:ascii="Arial" w:hAnsi="Arial"/>
                <w:i/>
                <w:noProof/>
                <w:sz w:val="18"/>
              </w:rPr>
              <w:t xml:space="preserve">Use </w:t>
            </w:r>
            <w:r w:rsidRPr="00DD26AE">
              <w:rPr>
                <w:rFonts w:ascii="Arial" w:hAnsi="Arial"/>
                <w:i/>
                <w:noProof/>
                <w:sz w:val="18"/>
                <w:u w:val="single"/>
              </w:rPr>
              <w:t>one</w:t>
            </w:r>
            <w:r w:rsidRPr="00DD26AE">
              <w:rPr>
                <w:rFonts w:ascii="Arial" w:hAnsi="Arial"/>
                <w:i/>
                <w:noProof/>
                <w:sz w:val="18"/>
              </w:rPr>
              <w:t xml:space="preserve"> of the following categories:</w:t>
            </w:r>
            <w:r w:rsidRPr="00DD26AE">
              <w:rPr>
                <w:rFonts w:ascii="Arial" w:hAnsi="Arial"/>
                <w:b/>
                <w:i/>
                <w:noProof/>
                <w:sz w:val="18"/>
              </w:rPr>
              <w:br/>
              <w:t>F</w:t>
            </w:r>
            <w:r w:rsidRPr="00DD26AE">
              <w:rPr>
                <w:rFonts w:ascii="Arial" w:hAnsi="Arial"/>
                <w:i/>
                <w:noProof/>
                <w:sz w:val="18"/>
              </w:rPr>
              <w:t xml:space="preserve">  (correction)</w:t>
            </w:r>
            <w:r w:rsidRPr="00DD26AE">
              <w:rPr>
                <w:rFonts w:ascii="Arial" w:hAnsi="Arial"/>
                <w:i/>
                <w:noProof/>
                <w:sz w:val="18"/>
              </w:rPr>
              <w:br/>
            </w:r>
            <w:r w:rsidRPr="00DD26AE">
              <w:rPr>
                <w:rFonts w:ascii="Arial" w:hAnsi="Arial"/>
                <w:b/>
                <w:i/>
                <w:noProof/>
                <w:sz w:val="18"/>
              </w:rPr>
              <w:t>A</w:t>
            </w:r>
            <w:r w:rsidRPr="00DD26AE">
              <w:rPr>
                <w:rFonts w:ascii="Arial" w:hAnsi="Arial"/>
                <w:i/>
                <w:noProof/>
                <w:sz w:val="18"/>
              </w:rPr>
              <w:t xml:space="preserve">  (mirror corresponding to a change in an earlier release)</w:t>
            </w:r>
            <w:r w:rsidRPr="00DD26AE">
              <w:rPr>
                <w:rFonts w:ascii="Arial" w:hAnsi="Arial"/>
                <w:i/>
                <w:noProof/>
                <w:sz w:val="18"/>
              </w:rPr>
              <w:br/>
            </w:r>
            <w:r w:rsidRPr="00DD26AE">
              <w:rPr>
                <w:rFonts w:ascii="Arial" w:hAnsi="Arial"/>
                <w:b/>
                <w:i/>
                <w:noProof/>
                <w:sz w:val="18"/>
              </w:rPr>
              <w:t>B</w:t>
            </w:r>
            <w:r w:rsidRPr="00DD26AE">
              <w:rPr>
                <w:rFonts w:ascii="Arial" w:hAnsi="Arial"/>
                <w:i/>
                <w:noProof/>
                <w:sz w:val="18"/>
              </w:rPr>
              <w:t xml:space="preserve">  (addition of feature), </w:t>
            </w:r>
            <w:r w:rsidRPr="00DD26AE">
              <w:rPr>
                <w:rFonts w:ascii="Arial" w:hAnsi="Arial"/>
                <w:i/>
                <w:noProof/>
                <w:sz w:val="18"/>
              </w:rPr>
              <w:br/>
            </w:r>
            <w:r w:rsidRPr="00DD26AE">
              <w:rPr>
                <w:rFonts w:ascii="Arial" w:hAnsi="Arial"/>
                <w:b/>
                <w:i/>
                <w:noProof/>
                <w:sz w:val="18"/>
              </w:rPr>
              <w:t>C</w:t>
            </w:r>
            <w:r w:rsidRPr="00DD26AE">
              <w:rPr>
                <w:rFonts w:ascii="Arial" w:hAnsi="Arial"/>
                <w:i/>
                <w:noProof/>
                <w:sz w:val="18"/>
              </w:rPr>
              <w:t xml:space="preserve">  (functional modification of feature)</w:t>
            </w:r>
            <w:r w:rsidRPr="00DD26AE">
              <w:rPr>
                <w:rFonts w:ascii="Arial" w:hAnsi="Arial"/>
                <w:i/>
                <w:noProof/>
                <w:sz w:val="18"/>
              </w:rPr>
              <w:br/>
            </w:r>
            <w:r w:rsidRPr="00DD26AE">
              <w:rPr>
                <w:rFonts w:ascii="Arial" w:hAnsi="Arial"/>
                <w:b/>
                <w:i/>
                <w:noProof/>
                <w:sz w:val="18"/>
              </w:rPr>
              <w:t>D</w:t>
            </w:r>
            <w:r w:rsidRPr="00DD26AE">
              <w:rPr>
                <w:rFonts w:ascii="Arial" w:hAnsi="Arial"/>
                <w:i/>
                <w:noProof/>
                <w:sz w:val="18"/>
              </w:rPr>
              <w:t xml:space="preserve">  (editorial modification)</w:t>
            </w:r>
          </w:p>
          <w:p w:rsidR="000D7987" w:rsidRPr="00DD26AE" w:rsidRDefault="000D7987" w:rsidP="00745A18">
            <w:pPr>
              <w:spacing w:after="120"/>
              <w:rPr>
                <w:rFonts w:ascii="Arial" w:hAnsi="Arial"/>
                <w:noProof/>
              </w:rPr>
            </w:pPr>
            <w:r w:rsidRPr="00DD26AE">
              <w:rPr>
                <w:rFonts w:ascii="Arial" w:hAnsi="Arial"/>
                <w:noProof/>
                <w:sz w:val="18"/>
              </w:rPr>
              <w:t>Detailed explanations of the above categories can</w:t>
            </w:r>
            <w:r w:rsidRPr="00DD26AE">
              <w:rPr>
                <w:rFonts w:ascii="Arial" w:hAnsi="Arial"/>
                <w:noProof/>
                <w:sz w:val="18"/>
              </w:rPr>
              <w:br/>
              <w:t xml:space="preserve">be found in 3GPP </w:t>
            </w:r>
            <w:hyperlink r:id="rId11" w:history="1">
              <w:r w:rsidRPr="00DD26AE">
                <w:rPr>
                  <w:rFonts w:ascii="Arial" w:hAnsi="Arial"/>
                  <w:noProof/>
                  <w:color w:val="0000FF"/>
                  <w:sz w:val="18"/>
                  <w:u w:val="single"/>
                </w:rPr>
                <w:t>TR 21.900</w:t>
              </w:r>
            </w:hyperlink>
            <w:r w:rsidRPr="00DD26AE">
              <w:rPr>
                <w:rFonts w:ascii="Arial" w:hAnsi="Arial"/>
                <w:noProof/>
                <w:sz w:val="18"/>
              </w:rPr>
              <w:t>.</w:t>
            </w:r>
          </w:p>
        </w:tc>
        <w:tc>
          <w:tcPr>
            <w:tcW w:w="3120" w:type="dxa"/>
            <w:gridSpan w:val="2"/>
            <w:tcBorders>
              <w:bottom w:val="single" w:sz="4" w:space="0" w:color="auto"/>
              <w:right w:val="single" w:sz="4" w:space="0" w:color="auto"/>
            </w:tcBorders>
          </w:tcPr>
          <w:p w:rsidR="000D7987" w:rsidRPr="00DD26AE" w:rsidRDefault="000D7987" w:rsidP="00745A18">
            <w:pPr>
              <w:tabs>
                <w:tab w:val="left" w:pos="950"/>
              </w:tabs>
              <w:spacing w:after="0"/>
              <w:ind w:left="241" w:hanging="241"/>
              <w:rPr>
                <w:rFonts w:ascii="Arial" w:hAnsi="Arial"/>
                <w:i/>
                <w:noProof/>
                <w:sz w:val="18"/>
              </w:rPr>
            </w:pPr>
            <w:r w:rsidRPr="00DD26AE">
              <w:rPr>
                <w:rFonts w:ascii="Arial" w:hAnsi="Arial"/>
                <w:i/>
                <w:noProof/>
                <w:sz w:val="18"/>
              </w:rPr>
              <w:t xml:space="preserve">Use </w:t>
            </w:r>
            <w:r w:rsidRPr="00DD26AE">
              <w:rPr>
                <w:rFonts w:ascii="Arial" w:hAnsi="Arial"/>
                <w:i/>
                <w:noProof/>
                <w:sz w:val="18"/>
                <w:u w:val="single"/>
              </w:rPr>
              <w:t>one</w:t>
            </w:r>
            <w:r w:rsidRPr="00DD26AE">
              <w:rPr>
                <w:rFonts w:ascii="Arial" w:hAnsi="Arial"/>
                <w:i/>
                <w:noProof/>
                <w:sz w:val="18"/>
              </w:rPr>
              <w:t xml:space="preserve"> of the following releases:</w:t>
            </w:r>
            <w:r w:rsidRPr="00DD26AE">
              <w:rPr>
                <w:rFonts w:ascii="Arial" w:hAnsi="Arial"/>
                <w:i/>
                <w:noProof/>
                <w:sz w:val="18"/>
              </w:rPr>
              <w:br/>
              <w:t>Rel-8</w:t>
            </w:r>
            <w:r w:rsidRPr="00DD26AE">
              <w:rPr>
                <w:rFonts w:ascii="Arial" w:hAnsi="Arial"/>
                <w:i/>
                <w:noProof/>
                <w:sz w:val="18"/>
              </w:rPr>
              <w:tab/>
              <w:t>(Release 8)</w:t>
            </w:r>
            <w:r w:rsidRPr="00DD26AE">
              <w:rPr>
                <w:rFonts w:ascii="Arial" w:hAnsi="Arial"/>
                <w:i/>
                <w:noProof/>
                <w:sz w:val="18"/>
              </w:rPr>
              <w:br/>
              <w:t>Rel-9</w:t>
            </w:r>
            <w:r w:rsidRPr="00DD26AE">
              <w:rPr>
                <w:rFonts w:ascii="Arial" w:hAnsi="Arial"/>
                <w:i/>
                <w:noProof/>
                <w:sz w:val="18"/>
              </w:rPr>
              <w:tab/>
              <w:t>(Release 9)</w:t>
            </w:r>
            <w:r w:rsidRPr="00DD26AE">
              <w:rPr>
                <w:rFonts w:ascii="Arial" w:hAnsi="Arial"/>
                <w:i/>
                <w:noProof/>
                <w:sz w:val="18"/>
              </w:rPr>
              <w:br/>
              <w:t>Rel-10</w:t>
            </w:r>
            <w:r w:rsidRPr="00DD26AE">
              <w:rPr>
                <w:rFonts w:ascii="Arial" w:hAnsi="Arial"/>
                <w:i/>
                <w:noProof/>
                <w:sz w:val="18"/>
              </w:rPr>
              <w:tab/>
              <w:t>(Release 10)</w:t>
            </w:r>
            <w:r w:rsidRPr="00DD26AE">
              <w:rPr>
                <w:rFonts w:ascii="Arial" w:hAnsi="Arial"/>
                <w:i/>
                <w:noProof/>
                <w:sz w:val="18"/>
              </w:rPr>
              <w:br/>
              <w:t>Rel-11</w:t>
            </w:r>
            <w:r w:rsidRPr="00DD26AE">
              <w:rPr>
                <w:rFonts w:ascii="Arial" w:hAnsi="Arial"/>
                <w:i/>
                <w:noProof/>
                <w:sz w:val="18"/>
              </w:rPr>
              <w:tab/>
              <w:t>(Release 11)</w:t>
            </w:r>
            <w:r w:rsidRPr="00DD26AE">
              <w:rPr>
                <w:rFonts w:ascii="Arial" w:hAnsi="Arial"/>
                <w:i/>
                <w:noProof/>
                <w:sz w:val="18"/>
              </w:rPr>
              <w:br/>
              <w:t>Rel-12</w:t>
            </w:r>
            <w:r w:rsidRPr="00DD26AE">
              <w:rPr>
                <w:rFonts w:ascii="Arial" w:hAnsi="Arial"/>
                <w:i/>
                <w:noProof/>
                <w:sz w:val="18"/>
              </w:rPr>
              <w:tab/>
              <w:t>(Release 12)</w:t>
            </w:r>
            <w:r w:rsidRPr="00DD26AE">
              <w:rPr>
                <w:rFonts w:ascii="Arial" w:hAnsi="Arial"/>
                <w:i/>
                <w:noProof/>
                <w:sz w:val="18"/>
              </w:rPr>
              <w:br/>
              <w:t>Rel-13</w:t>
            </w:r>
            <w:r w:rsidRPr="00DD26AE">
              <w:rPr>
                <w:rFonts w:ascii="Arial" w:hAnsi="Arial"/>
                <w:i/>
                <w:noProof/>
                <w:sz w:val="18"/>
              </w:rPr>
              <w:tab/>
              <w:t>(Release 13)</w:t>
            </w:r>
            <w:r w:rsidRPr="00DD26AE">
              <w:rPr>
                <w:rFonts w:ascii="Arial" w:hAnsi="Arial"/>
                <w:i/>
                <w:noProof/>
                <w:sz w:val="18"/>
              </w:rPr>
              <w:br/>
              <w:t>Rel-14</w:t>
            </w:r>
            <w:r w:rsidRPr="00DD26AE">
              <w:rPr>
                <w:rFonts w:ascii="Arial" w:hAnsi="Arial"/>
                <w:i/>
                <w:noProof/>
                <w:sz w:val="18"/>
              </w:rPr>
              <w:tab/>
              <w:t>(Release 14)</w:t>
            </w:r>
            <w:r w:rsidRPr="00DD26AE">
              <w:rPr>
                <w:rFonts w:ascii="Arial" w:hAnsi="Arial"/>
                <w:i/>
                <w:noProof/>
                <w:sz w:val="18"/>
              </w:rPr>
              <w:br/>
              <w:t>Rel-15</w:t>
            </w:r>
            <w:r w:rsidRPr="00DD26AE">
              <w:rPr>
                <w:rFonts w:ascii="Arial" w:hAnsi="Arial"/>
                <w:i/>
                <w:noProof/>
                <w:sz w:val="18"/>
              </w:rPr>
              <w:tab/>
              <w:t>(Release 15)</w:t>
            </w:r>
            <w:r w:rsidRPr="00DD26AE">
              <w:rPr>
                <w:rFonts w:ascii="Arial" w:hAnsi="Arial"/>
                <w:i/>
                <w:noProof/>
                <w:sz w:val="18"/>
              </w:rPr>
              <w:br/>
              <w:t>Rel-16</w:t>
            </w:r>
            <w:r w:rsidRPr="00DD26AE">
              <w:rPr>
                <w:rFonts w:ascii="Arial" w:hAnsi="Arial"/>
                <w:i/>
                <w:noProof/>
                <w:sz w:val="18"/>
              </w:rPr>
              <w:tab/>
              <w:t>(Release 16)</w:t>
            </w:r>
          </w:p>
        </w:tc>
      </w:tr>
      <w:tr w:rsidR="000D7987" w:rsidRPr="00DD26AE" w:rsidTr="00745A18">
        <w:tc>
          <w:tcPr>
            <w:tcW w:w="1843" w:type="dxa"/>
          </w:tcPr>
          <w:p w:rsidR="000D7987" w:rsidRPr="00DD26AE" w:rsidRDefault="000D7987" w:rsidP="00745A18">
            <w:pPr>
              <w:spacing w:after="0"/>
              <w:rPr>
                <w:rFonts w:ascii="Arial" w:hAnsi="Arial"/>
                <w:b/>
                <w:i/>
                <w:noProof/>
                <w:sz w:val="8"/>
                <w:szCs w:val="8"/>
              </w:rPr>
            </w:pPr>
          </w:p>
        </w:tc>
        <w:tc>
          <w:tcPr>
            <w:tcW w:w="7797" w:type="dxa"/>
            <w:gridSpan w:val="10"/>
          </w:tcPr>
          <w:p w:rsidR="000D7987" w:rsidRPr="00DD26AE" w:rsidRDefault="000D7987" w:rsidP="00745A18">
            <w:pPr>
              <w:spacing w:after="0"/>
              <w:rPr>
                <w:rFonts w:ascii="Arial" w:hAnsi="Arial"/>
                <w:noProof/>
                <w:sz w:val="8"/>
                <w:szCs w:val="8"/>
              </w:rPr>
            </w:pPr>
          </w:p>
        </w:tc>
      </w:tr>
      <w:tr w:rsidR="000D7987" w:rsidRPr="00DD26AE" w:rsidTr="00745A18">
        <w:tc>
          <w:tcPr>
            <w:tcW w:w="2694" w:type="dxa"/>
            <w:gridSpan w:val="2"/>
            <w:tcBorders>
              <w:top w:val="single" w:sz="4" w:space="0" w:color="auto"/>
              <w:left w:val="single" w:sz="4" w:space="0" w:color="auto"/>
            </w:tcBorders>
          </w:tcPr>
          <w:p w:rsidR="000D7987" w:rsidRPr="00DD26AE" w:rsidRDefault="000D7987" w:rsidP="00745A18">
            <w:pPr>
              <w:tabs>
                <w:tab w:val="right" w:pos="2184"/>
              </w:tabs>
              <w:spacing w:after="0"/>
              <w:rPr>
                <w:rFonts w:ascii="Arial" w:hAnsi="Arial"/>
                <w:b/>
                <w:i/>
                <w:noProof/>
              </w:rPr>
            </w:pPr>
            <w:r w:rsidRPr="00DD26AE">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rsidR="000D7987" w:rsidRPr="00DD26AE" w:rsidRDefault="000D7987" w:rsidP="00745A18">
            <w:pPr>
              <w:spacing w:after="0"/>
              <w:ind w:left="100"/>
              <w:rPr>
                <w:rFonts w:ascii="Arial" w:hAnsi="Arial"/>
                <w:noProof/>
              </w:rPr>
            </w:pPr>
            <w:r w:rsidRPr="00077394">
              <w:rPr>
                <w:rFonts w:ascii="Arial" w:hAnsi="Arial"/>
                <w:noProof/>
              </w:rPr>
              <w:t>Corrections to interruption requirements for EN-DC</w:t>
            </w:r>
            <w:r>
              <w:rPr>
                <w:rFonts w:ascii="Arial" w:hAnsi="Arial"/>
                <w:noProof/>
              </w:rPr>
              <w:t>,</w:t>
            </w:r>
            <w:r w:rsidRPr="00077394">
              <w:rPr>
                <w:rFonts w:ascii="Arial" w:hAnsi="Arial"/>
                <w:noProof/>
              </w:rPr>
              <w:t xml:space="preserve"> SA</w:t>
            </w:r>
            <w:r>
              <w:rPr>
                <w:rFonts w:ascii="Arial" w:hAnsi="Arial"/>
                <w:noProof/>
              </w:rPr>
              <w:t>, NE-DC and NR-DC</w:t>
            </w:r>
          </w:p>
        </w:tc>
      </w:tr>
      <w:tr w:rsidR="000D7987" w:rsidRPr="00DD26AE" w:rsidTr="00745A18">
        <w:tc>
          <w:tcPr>
            <w:tcW w:w="2694" w:type="dxa"/>
            <w:gridSpan w:val="2"/>
            <w:tcBorders>
              <w:left w:val="single" w:sz="4" w:space="0" w:color="auto"/>
            </w:tcBorders>
          </w:tcPr>
          <w:p w:rsidR="000D7987" w:rsidRPr="00DD26AE" w:rsidRDefault="000D7987" w:rsidP="00745A18">
            <w:pPr>
              <w:spacing w:after="0"/>
              <w:rPr>
                <w:rFonts w:ascii="Arial" w:hAnsi="Arial"/>
                <w:b/>
                <w:i/>
                <w:noProof/>
                <w:sz w:val="8"/>
                <w:szCs w:val="8"/>
              </w:rPr>
            </w:pPr>
          </w:p>
        </w:tc>
        <w:tc>
          <w:tcPr>
            <w:tcW w:w="6946" w:type="dxa"/>
            <w:gridSpan w:val="9"/>
            <w:tcBorders>
              <w:right w:val="single" w:sz="4" w:space="0" w:color="auto"/>
            </w:tcBorders>
          </w:tcPr>
          <w:p w:rsidR="000D7987" w:rsidRPr="00DD26AE" w:rsidRDefault="000D7987" w:rsidP="00745A18">
            <w:pPr>
              <w:spacing w:after="0"/>
              <w:rPr>
                <w:rFonts w:ascii="Arial" w:hAnsi="Arial"/>
                <w:noProof/>
                <w:sz w:val="8"/>
                <w:szCs w:val="8"/>
              </w:rPr>
            </w:pPr>
          </w:p>
        </w:tc>
      </w:tr>
      <w:tr w:rsidR="000D7987" w:rsidRPr="00DD26AE" w:rsidTr="00745A18">
        <w:tc>
          <w:tcPr>
            <w:tcW w:w="2694" w:type="dxa"/>
            <w:gridSpan w:val="2"/>
            <w:tcBorders>
              <w:left w:val="single" w:sz="4" w:space="0" w:color="auto"/>
            </w:tcBorders>
          </w:tcPr>
          <w:p w:rsidR="000D7987" w:rsidRPr="00DD26AE" w:rsidRDefault="000D7987" w:rsidP="00745A18">
            <w:pPr>
              <w:tabs>
                <w:tab w:val="right" w:pos="2184"/>
              </w:tabs>
              <w:spacing w:after="0"/>
              <w:rPr>
                <w:rFonts w:ascii="Arial" w:hAnsi="Arial"/>
                <w:b/>
                <w:i/>
                <w:noProof/>
              </w:rPr>
            </w:pPr>
            <w:r w:rsidRPr="00DD26AE">
              <w:rPr>
                <w:rFonts w:ascii="Arial" w:hAnsi="Arial"/>
                <w:b/>
                <w:i/>
                <w:noProof/>
              </w:rPr>
              <w:t>Summary of change:</w:t>
            </w:r>
          </w:p>
        </w:tc>
        <w:tc>
          <w:tcPr>
            <w:tcW w:w="6946" w:type="dxa"/>
            <w:gridSpan w:val="9"/>
            <w:tcBorders>
              <w:right w:val="single" w:sz="4" w:space="0" w:color="auto"/>
            </w:tcBorders>
            <w:shd w:val="pct30" w:color="FFFF00" w:fill="auto"/>
          </w:tcPr>
          <w:p w:rsidR="000D7987" w:rsidRPr="00DD26AE" w:rsidRDefault="000D7987" w:rsidP="00745A18">
            <w:pPr>
              <w:spacing w:after="0"/>
              <w:ind w:left="100"/>
              <w:rPr>
                <w:rFonts w:ascii="Arial" w:hAnsi="Arial"/>
                <w:noProof/>
              </w:rPr>
            </w:pPr>
            <w:r w:rsidRPr="00DD26AE">
              <w:rPr>
                <w:rFonts w:ascii="Arial" w:hAnsi="Arial"/>
                <w:noProof/>
              </w:rPr>
              <w:t>-</w:t>
            </w:r>
            <w:r>
              <w:rPr>
                <w:rFonts w:ascii="Arial" w:hAnsi="Arial"/>
                <w:noProof/>
              </w:rPr>
              <w:t xml:space="preserve"> </w:t>
            </w:r>
            <w:r w:rsidRPr="00DD26AE">
              <w:rPr>
                <w:rFonts w:ascii="Arial" w:hAnsi="Arial"/>
                <w:noProof/>
              </w:rPr>
              <w:t>Introduction sections are completed with all interruption types</w:t>
            </w:r>
          </w:p>
          <w:p w:rsidR="000D7987" w:rsidRDefault="000D7987" w:rsidP="00745A18">
            <w:pPr>
              <w:spacing w:after="0"/>
              <w:ind w:left="100"/>
              <w:rPr>
                <w:rFonts w:ascii="Arial" w:hAnsi="Arial"/>
                <w:noProof/>
              </w:rPr>
            </w:pPr>
            <w:r w:rsidRPr="00DD26AE">
              <w:rPr>
                <w:rFonts w:ascii="Arial" w:hAnsi="Arial"/>
                <w:noProof/>
              </w:rPr>
              <w:t>-</w:t>
            </w:r>
            <w:r>
              <w:rPr>
                <w:rFonts w:ascii="Arial" w:hAnsi="Arial"/>
                <w:noProof/>
              </w:rPr>
              <w:t xml:space="preserve"> </w:t>
            </w:r>
            <w:r w:rsidRPr="00DD26AE">
              <w:rPr>
                <w:rFonts w:ascii="Arial" w:hAnsi="Arial"/>
                <w:noProof/>
              </w:rPr>
              <w:t>BWP interruption restriction to same FR is corrected and moved to the list together with other interruptions in the introduction sections</w:t>
            </w:r>
          </w:p>
          <w:p w:rsidR="000D7987" w:rsidRPr="00DD26AE" w:rsidRDefault="000D7987" w:rsidP="00745A18">
            <w:pPr>
              <w:spacing w:after="0"/>
              <w:ind w:left="100"/>
              <w:rPr>
                <w:rFonts w:ascii="Arial" w:hAnsi="Arial"/>
                <w:noProof/>
              </w:rPr>
            </w:pPr>
            <w:r>
              <w:rPr>
                <w:rFonts w:ascii="Arial" w:hAnsi="Arial"/>
                <w:noProof/>
              </w:rPr>
              <w:t>- Correction of some reference specs</w:t>
            </w:r>
          </w:p>
          <w:p w:rsidR="000D7987" w:rsidRDefault="000D7987" w:rsidP="00745A18">
            <w:pPr>
              <w:spacing w:after="0"/>
              <w:ind w:left="100"/>
              <w:rPr>
                <w:rFonts w:ascii="Arial" w:hAnsi="Arial"/>
                <w:noProof/>
              </w:rPr>
            </w:pPr>
            <w:r w:rsidRPr="00DD26AE">
              <w:rPr>
                <w:rFonts w:ascii="Arial" w:hAnsi="Arial"/>
                <w:noProof/>
              </w:rPr>
              <w:t>-</w:t>
            </w:r>
            <w:r>
              <w:rPr>
                <w:rFonts w:ascii="Arial" w:hAnsi="Arial"/>
                <w:noProof/>
              </w:rPr>
              <w:t xml:space="preserve"> </w:t>
            </w:r>
            <w:r w:rsidRPr="00DD26AE">
              <w:rPr>
                <w:rFonts w:ascii="Arial" w:hAnsi="Arial"/>
                <w:noProof/>
              </w:rPr>
              <w:t>Correction of typos and polishing some wordings to make the text more readable.</w:t>
            </w:r>
          </w:p>
          <w:p w:rsidR="00CC19A5" w:rsidRDefault="00CC19A5" w:rsidP="00745A18">
            <w:pPr>
              <w:spacing w:after="0"/>
              <w:ind w:left="100"/>
              <w:rPr>
                <w:rFonts w:ascii="Arial" w:hAnsi="Arial"/>
                <w:noProof/>
              </w:rPr>
            </w:pPr>
            <w:r>
              <w:rPr>
                <w:rFonts w:ascii="Arial" w:hAnsi="Arial"/>
                <w:noProof/>
              </w:rPr>
              <w:t xml:space="preserve">- Adding back sections </w:t>
            </w:r>
            <w:r w:rsidRPr="00CC19A5">
              <w:rPr>
                <w:rFonts w:ascii="Arial" w:hAnsi="Arial"/>
                <w:noProof/>
              </w:rPr>
              <w:t>8.2.3.2.1</w:t>
            </w:r>
            <w:r>
              <w:rPr>
                <w:rFonts w:ascii="Arial" w:hAnsi="Arial"/>
                <w:noProof/>
              </w:rPr>
              <w:t xml:space="preserve"> and </w:t>
            </w:r>
            <w:r w:rsidRPr="00CC19A5">
              <w:rPr>
                <w:rFonts w:ascii="Arial" w:hAnsi="Arial"/>
                <w:noProof/>
              </w:rPr>
              <w:t>8.2.3.2.</w:t>
            </w:r>
            <w:r>
              <w:rPr>
                <w:rFonts w:ascii="Arial" w:hAnsi="Arial"/>
                <w:noProof/>
              </w:rPr>
              <w:t xml:space="preserve">2 that had </w:t>
            </w:r>
            <w:r w:rsidR="00A00F07">
              <w:rPr>
                <w:rFonts w:ascii="Arial" w:hAnsi="Arial"/>
                <w:noProof/>
              </w:rPr>
              <w:t>been accidentally (?) removed</w:t>
            </w:r>
            <w:r>
              <w:rPr>
                <w:rFonts w:ascii="Arial" w:hAnsi="Arial"/>
                <w:noProof/>
              </w:rPr>
              <w:t xml:space="preserve"> </w:t>
            </w:r>
            <w:r w:rsidR="00A00F07">
              <w:rPr>
                <w:rFonts w:ascii="Arial" w:hAnsi="Arial"/>
                <w:noProof/>
              </w:rPr>
              <w:t>from</w:t>
            </w:r>
            <w:r>
              <w:rPr>
                <w:rFonts w:ascii="Arial" w:hAnsi="Arial"/>
                <w:noProof/>
              </w:rPr>
              <w:t xml:space="preserve"> the latest version of 38.133.</w:t>
            </w:r>
          </w:p>
          <w:p w:rsidR="00C84FB0" w:rsidRDefault="00C84FB0" w:rsidP="00745A18">
            <w:pPr>
              <w:spacing w:after="0"/>
              <w:ind w:left="100"/>
              <w:rPr>
                <w:rFonts w:ascii="Arial" w:hAnsi="Arial"/>
                <w:noProof/>
              </w:rPr>
            </w:pPr>
          </w:p>
          <w:p w:rsidR="00C84FB0" w:rsidRDefault="00C84FB0" w:rsidP="00745A18">
            <w:pPr>
              <w:spacing w:after="0"/>
              <w:ind w:left="100"/>
              <w:rPr>
                <w:rFonts w:ascii="Arial" w:hAnsi="Arial"/>
                <w:noProof/>
              </w:rPr>
            </w:pPr>
            <w:r>
              <w:rPr>
                <w:rFonts w:ascii="Arial" w:hAnsi="Arial"/>
                <w:noProof/>
              </w:rPr>
              <w:t>Revision 1 additional corrections</w:t>
            </w:r>
            <w:r w:rsidR="00BC5EB8">
              <w:rPr>
                <w:rFonts w:ascii="Arial" w:hAnsi="Arial"/>
                <w:noProof/>
              </w:rPr>
              <w:t xml:space="preserve"> </w:t>
            </w:r>
            <w:r w:rsidR="00BC5EB8" w:rsidRPr="00BC5EB8">
              <w:rPr>
                <w:rFonts w:ascii="Arial" w:hAnsi="Arial"/>
                <w:noProof/>
                <w:highlight w:val="yellow"/>
              </w:rPr>
              <w:t>(highlighted)</w:t>
            </w:r>
            <w:r>
              <w:rPr>
                <w:rFonts w:ascii="Arial" w:hAnsi="Arial"/>
                <w:noProof/>
              </w:rPr>
              <w:t>:</w:t>
            </w:r>
          </w:p>
          <w:p w:rsidR="00C84FB0" w:rsidRPr="00C84FB0" w:rsidRDefault="00C84FB0" w:rsidP="00C84FB0">
            <w:pPr>
              <w:numPr>
                <w:ilvl w:val="0"/>
                <w:numId w:val="15"/>
              </w:numPr>
              <w:spacing w:after="0"/>
              <w:rPr>
                <w:rFonts w:ascii="Arial" w:hAnsi="Arial"/>
                <w:noProof/>
                <w:lang w:val="en-US"/>
              </w:rPr>
            </w:pPr>
            <w:r w:rsidRPr="00C84FB0">
              <w:rPr>
                <w:rFonts w:ascii="Arial" w:hAnsi="Arial"/>
                <w:noProof/>
                <w:lang w:val="en-US"/>
              </w:rPr>
              <w:t>Correct all “NR-NR DC” terms to “NR-DC”</w:t>
            </w:r>
          </w:p>
          <w:p w:rsidR="00C84FB0" w:rsidRPr="00C84FB0" w:rsidRDefault="00C84FB0" w:rsidP="00C84FB0">
            <w:pPr>
              <w:numPr>
                <w:ilvl w:val="0"/>
                <w:numId w:val="15"/>
              </w:numPr>
              <w:spacing w:after="0"/>
              <w:rPr>
                <w:rFonts w:ascii="Arial" w:hAnsi="Arial"/>
                <w:noProof/>
                <w:lang w:val="en-US"/>
              </w:rPr>
            </w:pPr>
            <w:r w:rsidRPr="00C84FB0">
              <w:rPr>
                <w:rFonts w:ascii="Arial" w:hAnsi="Arial"/>
                <w:noProof/>
                <w:lang w:val="en-US"/>
              </w:rPr>
              <w:t>For NR-DC interruptions: add interruptions due to BWP switch on PSCell in the introduction section</w:t>
            </w:r>
          </w:p>
          <w:p w:rsidR="00C84FB0" w:rsidRDefault="00C84FB0" w:rsidP="00C84FB0">
            <w:pPr>
              <w:numPr>
                <w:ilvl w:val="0"/>
                <w:numId w:val="15"/>
              </w:numPr>
              <w:spacing w:after="0"/>
              <w:rPr>
                <w:rFonts w:ascii="Arial" w:hAnsi="Arial"/>
                <w:noProof/>
                <w:lang w:val="en-US"/>
              </w:rPr>
            </w:pPr>
            <w:r w:rsidRPr="00C84FB0">
              <w:rPr>
                <w:rFonts w:ascii="Arial" w:hAnsi="Arial"/>
                <w:noProof/>
                <w:lang w:val="en-US"/>
              </w:rPr>
              <w:t>Correct all “active SCell” terms into “activated SCell”</w:t>
            </w:r>
          </w:p>
          <w:p w:rsidR="00C84FB0" w:rsidRPr="00C84FB0" w:rsidRDefault="00C84FB0" w:rsidP="00C84FB0">
            <w:pPr>
              <w:numPr>
                <w:ilvl w:val="0"/>
                <w:numId w:val="15"/>
              </w:numPr>
              <w:spacing w:after="0"/>
              <w:rPr>
                <w:rFonts w:ascii="Arial" w:hAnsi="Arial"/>
                <w:noProof/>
                <w:lang w:val="en-US"/>
              </w:rPr>
            </w:pPr>
            <w:r w:rsidRPr="00C84FB0">
              <w:rPr>
                <w:rFonts w:ascii="Arial" w:hAnsi="Arial"/>
                <w:noProof/>
                <w:lang w:val="en-US"/>
              </w:rPr>
              <w:t>Correct all “activated serving cell” terms into “active serving cell” and add this definition in section 3.6</w:t>
            </w:r>
          </w:p>
        </w:tc>
      </w:tr>
      <w:tr w:rsidR="000D7987" w:rsidRPr="00DD26AE" w:rsidTr="00745A18">
        <w:tc>
          <w:tcPr>
            <w:tcW w:w="2694" w:type="dxa"/>
            <w:gridSpan w:val="2"/>
            <w:tcBorders>
              <w:left w:val="single" w:sz="4" w:space="0" w:color="auto"/>
            </w:tcBorders>
          </w:tcPr>
          <w:p w:rsidR="000D7987" w:rsidRPr="00DD26AE" w:rsidRDefault="000D7987" w:rsidP="00745A18">
            <w:pPr>
              <w:spacing w:after="0"/>
              <w:rPr>
                <w:rFonts w:ascii="Arial" w:hAnsi="Arial"/>
                <w:b/>
                <w:i/>
                <w:noProof/>
                <w:sz w:val="8"/>
                <w:szCs w:val="8"/>
              </w:rPr>
            </w:pPr>
          </w:p>
        </w:tc>
        <w:tc>
          <w:tcPr>
            <w:tcW w:w="6946" w:type="dxa"/>
            <w:gridSpan w:val="9"/>
            <w:tcBorders>
              <w:right w:val="single" w:sz="4" w:space="0" w:color="auto"/>
            </w:tcBorders>
          </w:tcPr>
          <w:p w:rsidR="000D7987" w:rsidRPr="00DD26AE" w:rsidRDefault="000D7987" w:rsidP="00745A18">
            <w:pPr>
              <w:spacing w:after="0"/>
              <w:rPr>
                <w:rFonts w:ascii="Arial" w:hAnsi="Arial"/>
                <w:noProof/>
                <w:sz w:val="8"/>
                <w:szCs w:val="8"/>
              </w:rPr>
            </w:pPr>
          </w:p>
        </w:tc>
      </w:tr>
      <w:tr w:rsidR="000D7987" w:rsidRPr="00DD26AE" w:rsidTr="00745A18">
        <w:tc>
          <w:tcPr>
            <w:tcW w:w="2694" w:type="dxa"/>
            <w:gridSpan w:val="2"/>
            <w:tcBorders>
              <w:left w:val="single" w:sz="4" w:space="0" w:color="auto"/>
              <w:bottom w:val="single" w:sz="4" w:space="0" w:color="auto"/>
            </w:tcBorders>
          </w:tcPr>
          <w:p w:rsidR="000D7987" w:rsidRPr="00DD26AE" w:rsidRDefault="000D7987" w:rsidP="00745A18">
            <w:pPr>
              <w:tabs>
                <w:tab w:val="right" w:pos="2184"/>
              </w:tabs>
              <w:spacing w:after="0"/>
              <w:rPr>
                <w:rFonts w:ascii="Arial" w:hAnsi="Arial"/>
                <w:b/>
                <w:i/>
                <w:noProof/>
              </w:rPr>
            </w:pPr>
            <w:r w:rsidRPr="00DD26AE">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0D7987" w:rsidRPr="00DD26AE" w:rsidRDefault="000D7987" w:rsidP="00745A18">
            <w:pPr>
              <w:spacing w:after="0"/>
              <w:ind w:left="100"/>
              <w:rPr>
                <w:rFonts w:ascii="Arial" w:hAnsi="Arial"/>
                <w:noProof/>
              </w:rPr>
            </w:pPr>
            <w:r w:rsidRPr="00077394">
              <w:rPr>
                <w:rFonts w:ascii="Arial" w:hAnsi="Arial"/>
                <w:noProof/>
              </w:rPr>
              <w:t>Some errors will remain in the specification. Otherwise just unclear text.</w:t>
            </w:r>
          </w:p>
        </w:tc>
      </w:tr>
      <w:tr w:rsidR="000D7987" w:rsidRPr="00DD26AE" w:rsidTr="00745A18">
        <w:tc>
          <w:tcPr>
            <w:tcW w:w="2694" w:type="dxa"/>
            <w:gridSpan w:val="2"/>
          </w:tcPr>
          <w:p w:rsidR="000D7987" w:rsidRPr="00DD26AE" w:rsidRDefault="000D7987" w:rsidP="00745A18">
            <w:pPr>
              <w:spacing w:after="0"/>
              <w:rPr>
                <w:rFonts w:ascii="Arial" w:hAnsi="Arial"/>
                <w:b/>
                <w:i/>
                <w:noProof/>
                <w:sz w:val="8"/>
                <w:szCs w:val="8"/>
              </w:rPr>
            </w:pPr>
          </w:p>
        </w:tc>
        <w:tc>
          <w:tcPr>
            <w:tcW w:w="6946" w:type="dxa"/>
            <w:gridSpan w:val="9"/>
          </w:tcPr>
          <w:p w:rsidR="000D7987" w:rsidRPr="00DD26AE" w:rsidRDefault="000D7987" w:rsidP="00745A18">
            <w:pPr>
              <w:spacing w:after="0"/>
              <w:rPr>
                <w:rFonts w:ascii="Arial" w:hAnsi="Arial"/>
                <w:noProof/>
                <w:sz w:val="8"/>
                <w:szCs w:val="8"/>
              </w:rPr>
            </w:pPr>
          </w:p>
        </w:tc>
      </w:tr>
      <w:tr w:rsidR="000D7987" w:rsidRPr="00DD26AE" w:rsidTr="00745A18">
        <w:tc>
          <w:tcPr>
            <w:tcW w:w="2694" w:type="dxa"/>
            <w:gridSpan w:val="2"/>
            <w:tcBorders>
              <w:top w:val="single" w:sz="4" w:space="0" w:color="auto"/>
              <w:left w:val="single" w:sz="4" w:space="0" w:color="auto"/>
            </w:tcBorders>
          </w:tcPr>
          <w:p w:rsidR="000D7987" w:rsidRPr="00DD26AE" w:rsidRDefault="000D7987" w:rsidP="00745A18">
            <w:pPr>
              <w:tabs>
                <w:tab w:val="right" w:pos="2184"/>
              </w:tabs>
              <w:spacing w:after="0"/>
              <w:rPr>
                <w:rFonts w:ascii="Arial" w:hAnsi="Arial"/>
                <w:b/>
                <w:i/>
                <w:noProof/>
              </w:rPr>
            </w:pPr>
            <w:r w:rsidRPr="00DD26AE">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rsidR="000D7987" w:rsidRPr="00DD26AE" w:rsidRDefault="000D7987" w:rsidP="00745A18">
            <w:pPr>
              <w:spacing w:after="0"/>
              <w:ind w:left="100"/>
              <w:rPr>
                <w:rFonts w:ascii="Arial" w:hAnsi="Arial"/>
                <w:noProof/>
              </w:rPr>
            </w:pPr>
            <w:r w:rsidRPr="00DD26AE">
              <w:rPr>
                <w:rFonts w:ascii="Arial" w:hAnsi="Arial"/>
                <w:noProof/>
              </w:rPr>
              <w:t>8.2.1, 8.2.2</w:t>
            </w:r>
            <w:r>
              <w:rPr>
                <w:rFonts w:ascii="Arial" w:hAnsi="Arial"/>
                <w:noProof/>
              </w:rPr>
              <w:t>, 8.2.3, 8.2.4</w:t>
            </w:r>
          </w:p>
        </w:tc>
      </w:tr>
      <w:tr w:rsidR="000D7987" w:rsidRPr="00DD26AE" w:rsidTr="00745A18">
        <w:tc>
          <w:tcPr>
            <w:tcW w:w="2694" w:type="dxa"/>
            <w:gridSpan w:val="2"/>
            <w:tcBorders>
              <w:left w:val="single" w:sz="4" w:space="0" w:color="auto"/>
            </w:tcBorders>
          </w:tcPr>
          <w:p w:rsidR="000D7987" w:rsidRPr="00DD26AE" w:rsidRDefault="000D7987" w:rsidP="00745A18">
            <w:pPr>
              <w:spacing w:after="0"/>
              <w:rPr>
                <w:rFonts w:ascii="Arial" w:hAnsi="Arial"/>
                <w:b/>
                <w:i/>
                <w:noProof/>
                <w:sz w:val="8"/>
                <w:szCs w:val="8"/>
              </w:rPr>
            </w:pPr>
          </w:p>
        </w:tc>
        <w:tc>
          <w:tcPr>
            <w:tcW w:w="6946" w:type="dxa"/>
            <w:gridSpan w:val="9"/>
            <w:tcBorders>
              <w:right w:val="single" w:sz="4" w:space="0" w:color="auto"/>
            </w:tcBorders>
          </w:tcPr>
          <w:p w:rsidR="000D7987" w:rsidRPr="00DD26AE" w:rsidRDefault="000D7987" w:rsidP="00745A18">
            <w:pPr>
              <w:spacing w:after="0"/>
              <w:rPr>
                <w:rFonts w:ascii="Arial" w:hAnsi="Arial"/>
                <w:noProof/>
                <w:sz w:val="8"/>
                <w:szCs w:val="8"/>
              </w:rPr>
            </w:pPr>
          </w:p>
        </w:tc>
      </w:tr>
      <w:tr w:rsidR="000D7987" w:rsidRPr="00DD26AE" w:rsidTr="00745A18">
        <w:tc>
          <w:tcPr>
            <w:tcW w:w="2694" w:type="dxa"/>
            <w:gridSpan w:val="2"/>
            <w:tcBorders>
              <w:left w:val="single" w:sz="4" w:space="0" w:color="auto"/>
            </w:tcBorders>
          </w:tcPr>
          <w:p w:rsidR="000D7987" w:rsidRPr="00DD26AE" w:rsidRDefault="000D7987" w:rsidP="00745A18">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0D7987" w:rsidRPr="00DD26AE" w:rsidRDefault="000D7987" w:rsidP="00745A18">
            <w:pPr>
              <w:spacing w:after="0"/>
              <w:jc w:val="center"/>
              <w:rPr>
                <w:rFonts w:ascii="Arial" w:hAnsi="Arial"/>
                <w:b/>
                <w:caps/>
                <w:noProof/>
              </w:rPr>
            </w:pPr>
            <w:r w:rsidRPr="00DD26AE">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D7987" w:rsidRPr="00DD26AE" w:rsidRDefault="000D7987" w:rsidP="00745A18">
            <w:pPr>
              <w:spacing w:after="0"/>
              <w:jc w:val="center"/>
              <w:rPr>
                <w:rFonts w:ascii="Arial" w:hAnsi="Arial"/>
                <w:b/>
                <w:caps/>
                <w:noProof/>
              </w:rPr>
            </w:pPr>
            <w:r w:rsidRPr="00DD26AE">
              <w:rPr>
                <w:rFonts w:ascii="Arial" w:hAnsi="Arial"/>
                <w:b/>
                <w:caps/>
                <w:noProof/>
              </w:rPr>
              <w:t>N</w:t>
            </w:r>
          </w:p>
        </w:tc>
        <w:tc>
          <w:tcPr>
            <w:tcW w:w="2977" w:type="dxa"/>
            <w:gridSpan w:val="4"/>
          </w:tcPr>
          <w:p w:rsidR="000D7987" w:rsidRPr="00DD26AE" w:rsidRDefault="000D7987" w:rsidP="00745A18">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rsidR="000D7987" w:rsidRPr="00DD26AE" w:rsidRDefault="000D7987" w:rsidP="00745A18">
            <w:pPr>
              <w:spacing w:after="0"/>
              <w:ind w:left="99"/>
              <w:rPr>
                <w:rFonts w:ascii="Arial" w:hAnsi="Arial"/>
                <w:noProof/>
              </w:rPr>
            </w:pPr>
          </w:p>
        </w:tc>
      </w:tr>
      <w:tr w:rsidR="000D7987" w:rsidRPr="00DD26AE" w:rsidTr="00745A18">
        <w:tc>
          <w:tcPr>
            <w:tcW w:w="2694" w:type="dxa"/>
            <w:gridSpan w:val="2"/>
            <w:tcBorders>
              <w:left w:val="single" w:sz="4" w:space="0" w:color="auto"/>
            </w:tcBorders>
          </w:tcPr>
          <w:p w:rsidR="000D7987" w:rsidRPr="00DD26AE" w:rsidRDefault="000D7987" w:rsidP="00745A18">
            <w:pPr>
              <w:tabs>
                <w:tab w:val="right" w:pos="2184"/>
              </w:tabs>
              <w:spacing w:after="0"/>
              <w:rPr>
                <w:rFonts w:ascii="Arial" w:hAnsi="Arial"/>
                <w:b/>
                <w:i/>
                <w:noProof/>
              </w:rPr>
            </w:pPr>
            <w:r w:rsidRPr="00DD26AE">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0D7987" w:rsidRPr="00DD26AE" w:rsidRDefault="000D7987" w:rsidP="00745A18">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D7987" w:rsidRPr="00DD26AE" w:rsidRDefault="000D7987" w:rsidP="00745A18">
            <w:pPr>
              <w:spacing w:after="0"/>
              <w:jc w:val="center"/>
              <w:rPr>
                <w:rFonts w:ascii="Arial" w:hAnsi="Arial"/>
                <w:b/>
                <w:caps/>
                <w:noProof/>
              </w:rPr>
            </w:pPr>
          </w:p>
        </w:tc>
        <w:tc>
          <w:tcPr>
            <w:tcW w:w="2977" w:type="dxa"/>
            <w:gridSpan w:val="4"/>
          </w:tcPr>
          <w:p w:rsidR="000D7987" w:rsidRPr="00DD26AE" w:rsidRDefault="000D7987" w:rsidP="00745A18">
            <w:pPr>
              <w:tabs>
                <w:tab w:val="right" w:pos="2893"/>
              </w:tabs>
              <w:spacing w:after="0"/>
              <w:rPr>
                <w:rFonts w:ascii="Arial" w:hAnsi="Arial"/>
                <w:noProof/>
              </w:rPr>
            </w:pPr>
            <w:r w:rsidRPr="00DD26AE">
              <w:rPr>
                <w:rFonts w:ascii="Arial" w:hAnsi="Arial"/>
                <w:noProof/>
              </w:rPr>
              <w:t xml:space="preserve"> Other core specifications</w:t>
            </w:r>
            <w:r w:rsidRPr="00DD26AE">
              <w:rPr>
                <w:rFonts w:ascii="Arial" w:hAnsi="Arial"/>
                <w:noProof/>
              </w:rPr>
              <w:tab/>
            </w:r>
          </w:p>
        </w:tc>
        <w:tc>
          <w:tcPr>
            <w:tcW w:w="3401" w:type="dxa"/>
            <w:gridSpan w:val="3"/>
            <w:tcBorders>
              <w:right w:val="single" w:sz="4" w:space="0" w:color="auto"/>
            </w:tcBorders>
            <w:shd w:val="pct30" w:color="FFFF00" w:fill="auto"/>
          </w:tcPr>
          <w:p w:rsidR="000D7987" w:rsidRPr="00DD26AE" w:rsidRDefault="000D7987" w:rsidP="00745A18">
            <w:pPr>
              <w:spacing w:after="0"/>
              <w:ind w:left="99"/>
              <w:rPr>
                <w:rFonts w:ascii="Arial" w:hAnsi="Arial"/>
                <w:noProof/>
              </w:rPr>
            </w:pPr>
            <w:r w:rsidRPr="00DD26AE">
              <w:rPr>
                <w:rFonts w:ascii="Arial" w:hAnsi="Arial"/>
                <w:noProof/>
              </w:rPr>
              <w:t xml:space="preserve">TS/TR ... CR ... </w:t>
            </w:r>
          </w:p>
        </w:tc>
      </w:tr>
      <w:tr w:rsidR="000D7987" w:rsidRPr="00DD26AE" w:rsidTr="00745A18">
        <w:tc>
          <w:tcPr>
            <w:tcW w:w="2694" w:type="dxa"/>
            <w:gridSpan w:val="2"/>
            <w:tcBorders>
              <w:left w:val="single" w:sz="4" w:space="0" w:color="auto"/>
            </w:tcBorders>
          </w:tcPr>
          <w:p w:rsidR="000D7987" w:rsidRPr="00DD26AE" w:rsidRDefault="000D7987" w:rsidP="00745A18">
            <w:pPr>
              <w:spacing w:after="0"/>
              <w:rPr>
                <w:rFonts w:ascii="Arial" w:hAnsi="Arial"/>
                <w:b/>
                <w:i/>
                <w:noProof/>
              </w:rPr>
            </w:pPr>
            <w:r w:rsidRPr="00DD26AE">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0D7987" w:rsidRPr="00DD26AE" w:rsidRDefault="000D7987" w:rsidP="00745A18">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D7987" w:rsidRPr="00DD26AE" w:rsidRDefault="000D7987" w:rsidP="00745A18">
            <w:pPr>
              <w:spacing w:after="0"/>
              <w:jc w:val="center"/>
              <w:rPr>
                <w:rFonts w:ascii="Arial" w:hAnsi="Arial"/>
                <w:b/>
                <w:caps/>
                <w:noProof/>
              </w:rPr>
            </w:pPr>
          </w:p>
        </w:tc>
        <w:tc>
          <w:tcPr>
            <w:tcW w:w="2977" w:type="dxa"/>
            <w:gridSpan w:val="4"/>
          </w:tcPr>
          <w:p w:rsidR="000D7987" w:rsidRPr="00DD26AE" w:rsidRDefault="000D7987" w:rsidP="00745A18">
            <w:pPr>
              <w:spacing w:after="0"/>
              <w:rPr>
                <w:rFonts w:ascii="Arial" w:hAnsi="Arial"/>
                <w:noProof/>
              </w:rPr>
            </w:pPr>
            <w:r w:rsidRPr="00DD26AE">
              <w:rPr>
                <w:rFonts w:ascii="Arial" w:hAnsi="Arial"/>
                <w:noProof/>
              </w:rPr>
              <w:t xml:space="preserve"> Test specifications</w:t>
            </w:r>
          </w:p>
        </w:tc>
        <w:tc>
          <w:tcPr>
            <w:tcW w:w="3401" w:type="dxa"/>
            <w:gridSpan w:val="3"/>
            <w:tcBorders>
              <w:right w:val="single" w:sz="4" w:space="0" w:color="auto"/>
            </w:tcBorders>
            <w:shd w:val="pct30" w:color="FFFF00" w:fill="auto"/>
          </w:tcPr>
          <w:p w:rsidR="000D7987" w:rsidRPr="00DD26AE" w:rsidRDefault="000D7987" w:rsidP="00745A18">
            <w:pPr>
              <w:spacing w:after="0"/>
              <w:ind w:left="99"/>
              <w:rPr>
                <w:rFonts w:ascii="Arial" w:hAnsi="Arial"/>
                <w:noProof/>
              </w:rPr>
            </w:pPr>
            <w:r w:rsidRPr="00DD26AE">
              <w:rPr>
                <w:rFonts w:ascii="Arial" w:hAnsi="Arial"/>
                <w:noProof/>
              </w:rPr>
              <w:t xml:space="preserve">TS/TR ... CR ... </w:t>
            </w:r>
          </w:p>
        </w:tc>
      </w:tr>
      <w:tr w:rsidR="000D7987" w:rsidRPr="00DD26AE" w:rsidTr="00745A18">
        <w:tc>
          <w:tcPr>
            <w:tcW w:w="2694" w:type="dxa"/>
            <w:gridSpan w:val="2"/>
            <w:tcBorders>
              <w:left w:val="single" w:sz="4" w:space="0" w:color="auto"/>
            </w:tcBorders>
          </w:tcPr>
          <w:p w:rsidR="000D7987" w:rsidRPr="00DD26AE" w:rsidRDefault="000D7987" w:rsidP="00745A18">
            <w:pPr>
              <w:spacing w:after="0"/>
              <w:rPr>
                <w:rFonts w:ascii="Arial" w:hAnsi="Arial"/>
                <w:b/>
                <w:i/>
                <w:noProof/>
              </w:rPr>
            </w:pPr>
            <w:r w:rsidRPr="00DD26AE">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D7987" w:rsidRPr="00DD26AE" w:rsidRDefault="000D7987" w:rsidP="00745A18">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D7987" w:rsidRPr="00DD26AE" w:rsidRDefault="000D7987" w:rsidP="00745A18">
            <w:pPr>
              <w:spacing w:after="0"/>
              <w:jc w:val="center"/>
              <w:rPr>
                <w:rFonts w:ascii="Arial" w:hAnsi="Arial"/>
                <w:b/>
                <w:caps/>
                <w:noProof/>
              </w:rPr>
            </w:pPr>
          </w:p>
        </w:tc>
        <w:tc>
          <w:tcPr>
            <w:tcW w:w="2977" w:type="dxa"/>
            <w:gridSpan w:val="4"/>
          </w:tcPr>
          <w:p w:rsidR="000D7987" w:rsidRPr="00DD26AE" w:rsidRDefault="000D7987" w:rsidP="00745A18">
            <w:pPr>
              <w:spacing w:after="0"/>
              <w:rPr>
                <w:rFonts w:ascii="Arial" w:hAnsi="Arial"/>
                <w:noProof/>
              </w:rPr>
            </w:pPr>
            <w:r w:rsidRPr="00DD26AE">
              <w:rPr>
                <w:rFonts w:ascii="Arial" w:hAnsi="Arial"/>
                <w:noProof/>
              </w:rPr>
              <w:t xml:space="preserve"> O&amp;M Specifications</w:t>
            </w:r>
          </w:p>
        </w:tc>
        <w:tc>
          <w:tcPr>
            <w:tcW w:w="3401" w:type="dxa"/>
            <w:gridSpan w:val="3"/>
            <w:tcBorders>
              <w:right w:val="single" w:sz="4" w:space="0" w:color="auto"/>
            </w:tcBorders>
            <w:shd w:val="pct30" w:color="FFFF00" w:fill="auto"/>
          </w:tcPr>
          <w:p w:rsidR="000D7987" w:rsidRPr="00DD26AE" w:rsidRDefault="000D7987" w:rsidP="00745A18">
            <w:pPr>
              <w:spacing w:after="0"/>
              <w:ind w:left="99"/>
              <w:rPr>
                <w:rFonts w:ascii="Arial" w:hAnsi="Arial"/>
                <w:noProof/>
              </w:rPr>
            </w:pPr>
            <w:r w:rsidRPr="00DD26AE">
              <w:rPr>
                <w:rFonts w:ascii="Arial" w:hAnsi="Arial"/>
                <w:noProof/>
              </w:rPr>
              <w:t xml:space="preserve">TS/TR ... CR ... </w:t>
            </w:r>
          </w:p>
        </w:tc>
      </w:tr>
      <w:tr w:rsidR="000D7987" w:rsidRPr="00DD26AE" w:rsidTr="00745A18">
        <w:tc>
          <w:tcPr>
            <w:tcW w:w="2694" w:type="dxa"/>
            <w:gridSpan w:val="2"/>
            <w:tcBorders>
              <w:left w:val="single" w:sz="4" w:space="0" w:color="auto"/>
            </w:tcBorders>
          </w:tcPr>
          <w:p w:rsidR="000D7987" w:rsidRPr="00DD26AE" w:rsidRDefault="000D7987" w:rsidP="00745A18">
            <w:pPr>
              <w:spacing w:after="0"/>
              <w:rPr>
                <w:rFonts w:ascii="Arial" w:hAnsi="Arial"/>
                <w:b/>
                <w:i/>
                <w:noProof/>
              </w:rPr>
            </w:pPr>
          </w:p>
        </w:tc>
        <w:tc>
          <w:tcPr>
            <w:tcW w:w="6946" w:type="dxa"/>
            <w:gridSpan w:val="9"/>
            <w:tcBorders>
              <w:right w:val="single" w:sz="4" w:space="0" w:color="auto"/>
            </w:tcBorders>
          </w:tcPr>
          <w:p w:rsidR="000D7987" w:rsidRPr="00DD26AE" w:rsidRDefault="000D7987" w:rsidP="00745A18">
            <w:pPr>
              <w:spacing w:after="0"/>
              <w:rPr>
                <w:rFonts w:ascii="Arial" w:hAnsi="Arial"/>
                <w:noProof/>
              </w:rPr>
            </w:pPr>
          </w:p>
        </w:tc>
      </w:tr>
      <w:tr w:rsidR="000D7987" w:rsidRPr="00DD26AE" w:rsidTr="00745A18">
        <w:tc>
          <w:tcPr>
            <w:tcW w:w="2694" w:type="dxa"/>
            <w:gridSpan w:val="2"/>
            <w:tcBorders>
              <w:left w:val="single" w:sz="4" w:space="0" w:color="auto"/>
              <w:bottom w:val="single" w:sz="4" w:space="0" w:color="auto"/>
            </w:tcBorders>
          </w:tcPr>
          <w:p w:rsidR="000D7987" w:rsidRPr="00DD26AE" w:rsidRDefault="000D7987" w:rsidP="00745A18">
            <w:pPr>
              <w:tabs>
                <w:tab w:val="right" w:pos="2184"/>
              </w:tabs>
              <w:spacing w:after="0"/>
              <w:rPr>
                <w:rFonts w:ascii="Arial" w:hAnsi="Arial"/>
                <w:b/>
                <w:i/>
                <w:noProof/>
              </w:rPr>
            </w:pPr>
            <w:r w:rsidRPr="00DD26AE">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rsidR="000D7987" w:rsidRPr="00DD26AE" w:rsidRDefault="000D7987" w:rsidP="00745A18">
            <w:pPr>
              <w:spacing w:after="0"/>
              <w:ind w:left="100"/>
              <w:rPr>
                <w:rFonts w:ascii="Arial" w:hAnsi="Arial"/>
                <w:noProof/>
              </w:rPr>
            </w:pPr>
          </w:p>
        </w:tc>
      </w:tr>
    </w:tbl>
    <w:p w:rsidR="000D7987" w:rsidRPr="00DD26AE" w:rsidRDefault="000D7987" w:rsidP="000D7987">
      <w:pPr>
        <w:spacing w:after="0"/>
        <w:rPr>
          <w:rFonts w:ascii="Arial" w:hAnsi="Arial"/>
          <w:noProof/>
          <w:sz w:val="8"/>
          <w:szCs w:val="8"/>
        </w:rPr>
      </w:pPr>
    </w:p>
    <w:p w:rsidR="000D7987" w:rsidRPr="00DD26AE" w:rsidRDefault="000D7987" w:rsidP="000D7987">
      <w:pPr>
        <w:spacing w:after="160" w:line="259" w:lineRule="auto"/>
        <w:rPr>
          <w:rFonts w:ascii="Arial" w:hAnsi="Arial"/>
          <w:sz w:val="28"/>
          <w:lang w:val="en-US"/>
        </w:rPr>
      </w:pPr>
      <w:r w:rsidRPr="00DD26AE">
        <w:rPr>
          <w:rFonts w:asciiTheme="minorHAnsi" w:eastAsiaTheme="minorHAnsi" w:hAnsiTheme="minorHAnsi" w:cstheme="minorBidi"/>
          <w:sz w:val="22"/>
          <w:szCs w:val="22"/>
          <w:lang w:val="en-US"/>
        </w:rPr>
        <w:br w:type="page"/>
      </w: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0B03E4" w:rsidRDefault="000B03E4" w:rsidP="000B03E4">
      <w:pPr>
        <w:jc w:val="center"/>
        <w:rPr>
          <w:rFonts w:eastAsia="SimSun"/>
          <w:b/>
          <w:color w:val="FF0000"/>
          <w:sz w:val="24"/>
        </w:rPr>
      </w:pPr>
      <w:r w:rsidRPr="000B03E4">
        <w:rPr>
          <w:rFonts w:eastAsia="SimSun"/>
          <w:b/>
          <w:color w:val="FF0000"/>
          <w:sz w:val="24"/>
        </w:rPr>
        <w:lastRenderedPageBreak/>
        <w:t xml:space="preserve">&lt;&lt; Start of Change </w:t>
      </w:r>
      <w:r>
        <w:rPr>
          <w:rFonts w:eastAsia="SimSun"/>
          <w:b/>
          <w:color w:val="FF0000"/>
          <w:sz w:val="24"/>
        </w:rPr>
        <w:t>1</w:t>
      </w:r>
      <w:r w:rsidRPr="000B03E4">
        <w:rPr>
          <w:rFonts w:eastAsia="SimSun"/>
          <w:b/>
          <w:color w:val="FF0000"/>
          <w:sz w:val="24"/>
        </w:rPr>
        <w:t xml:space="preserve"> &gt;&gt;</w:t>
      </w:r>
    </w:p>
    <w:p w:rsidR="00B3236F" w:rsidRPr="00B3236F" w:rsidRDefault="00B3236F" w:rsidP="00B3236F">
      <w:pPr>
        <w:keepNext/>
        <w:keepLines/>
        <w:spacing w:before="180"/>
        <w:ind w:left="1134" w:hanging="1134"/>
        <w:outlineLvl w:val="1"/>
        <w:rPr>
          <w:rFonts w:ascii="Arial" w:eastAsia="SimSun" w:hAnsi="Arial"/>
          <w:sz w:val="32"/>
        </w:rPr>
      </w:pPr>
      <w:bookmarkStart w:id="4" w:name="_Toc5952523"/>
      <w:r w:rsidRPr="00B3236F">
        <w:rPr>
          <w:rFonts w:ascii="Arial" w:eastAsia="SimSun" w:hAnsi="Arial"/>
          <w:sz w:val="32"/>
        </w:rPr>
        <w:t>3.6</w:t>
      </w:r>
      <w:r w:rsidRPr="00B3236F">
        <w:rPr>
          <w:rFonts w:ascii="Arial" w:eastAsia="SimSun" w:hAnsi="Arial"/>
          <w:sz w:val="32"/>
        </w:rPr>
        <w:tab/>
        <w:t>Applicability of requirements in this specification version</w:t>
      </w:r>
      <w:bookmarkEnd w:id="4"/>
    </w:p>
    <w:p w:rsidR="00B3236F" w:rsidRPr="00B3236F" w:rsidRDefault="00B3236F" w:rsidP="00B3236F">
      <w:pPr>
        <w:ind w:left="284" w:hanging="284"/>
        <w:rPr>
          <w:rFonts w:eastAsia="SimSun"/>
        </w:rPr>
      </w:pPr>
      <w:r w:rsidRPr="00B3236F">
        <w:rPr>
          <w:rFonts w:eastAsia="SimSun"/>
        </w:rPr>
        <w:t>In this specification,</w:t>
      </w:r>
    </w:p>
    <w:p w:rsidR="00B3236F" w:rsidRPr="00B3236F" w:rsidRDefault="00B3236F" w:rsidP="00B3236F">
      <w:pPr>
        <w:ind w:left="568" w:hanging="284"/>
        <w:rPr>
          <w:rFonts w:eastAsia="SimSun"/>
          <w:lang w:eastAsia="ko-KR"/>
        </w:rPr>
      </w:pPr>
      <w:r w:rsidRPr="00B3236F">
        <w:rPr>
          <w:rFonts w:eastAsia="SimSun"/>
          <w:lang w:eastAsia="ko-KR"/>
        </w:rPr>
        <w:t>-</w:t>
      </w:r>
      <w:r w:rsidRPr="00B3236F">
        <w:rPr>
          <w:rFonts w:eastAsia="SimSun"/>
          <w:lang w:eastAsia="ko-KR"/>
        </w:rPr>
        <w:tab/>
        <w:t>‘cell’, ‘PCell’, ‘PSCell’ and ‘SCell’ refer to NR cell, NR PCell, NR PSCell and NR SCell,</w:t>
      </w:r>
    </w:p>
    <w:p w:rsidR="00B3236F" w:rsidRPr="00B3236F" w:rsidRDefault="00B3236F" w:rsidP="00B3236F">
      <w:pPr>
        <w:ind w:left="568" w:hanging="284"/>
        <w:rPr>
          <w:rFonts w:eastAsia="SimSun"/>
          <w:lang w:eastAsia="ko-KR"/>
        </w:rPr>
      </w:pPr>
      <w:r w:rsidRPr="00B3236F">
        <w:rPr>
          <w:rFonts w:eastAsia="SimSun"/>
          <w:lang w:eastAsia="ko-KR"/>
        </w:rPr>
        <w:t>-</w:t>
      </w:r>
      <w:r w:rsidRPr="00B3236F">
        <w:rPr>
          <w:rFonts w:eastAsia="SimSun"/>
          <w:lang w:eastAsia="ko-KR"/>
        </w:rPr>
        <w:tab/>
        <w:t>E-UTRA cells are referred to as ‘E-UTRA cell’, ‘E-UTRA PCell’ and ‘E-UTRA SCell’,</w:t>
      </w:r>
    </w:p>
    <w:p w:rsidR="00B3236F" w:rsidRPr="00B3236F" w:rsidRDefault="00B3236F" w:rsidP="00B3236F">
      <w:pPr>
        <w:ind w:left="568" w:hanging="284"/>
        <w:rPr>
          <w:rFonts w:eastAsia="SimSun"/>
          <w:lang w:eastAsia="zh-CN"/>
        </w:rPr>
      </w:pPr>
      <w:r w:rsidRPr="00B3236F">
        <w:rPr>
          <w:rFonts w:eastAsia="SimSun"/>
          <w:lang w:eastAsia="ko-KR"/>
        </w:rPr>
        <w:t>-</w:t>
      </w:r>
      <w:r w:rsidRPr="00B3236F">
        <w:rPr>
          <w:rFonts w:eastAsia="SimSun"/>
          <w:lang w:eastAsia="ko-KR"/>
        </w:rPr>
        <w:tab/>
        <w:t>E-UTRA-NR dual connectivity where E-UTRA is the master is referred to as ‘E-UTRA-NR dual connectivity’ or ‘EN-DC’.</w:t>
      </w:r>
    </w:p>
    <w:p w:rsidR="00B3236F" w:rsidRDefault="00B3236F" w:rsidP="00B3236F">
      <w:pPr>
        <w:ind w:left="568" w:hanging="284"/>
        <w:rPr>
          <w:ins w:id="5" w:author="Nurminen, Riikka (Nokia - FI/Espoo)" w:date="2019-05-14T18:36:00Z"/>
          <w:rFonts w:eastAsia="SimSun"/>
          <w:lang w:eastAsia="zh-CN"/>
        </w:rPr>
      </w:pPr>
      <w:r w:rsidRPr="00B3236F">
        <w:rPr>
          <w:rFonts w:eastAsia="SimSun"/>
          <w:lang w:eastAsia="ko-KR"/>
        </w:rPr>
        <w:t>-</w:t>
      </w:r>
      <w:r w:rsidRPr="00B3236F">
        <w:rPr>
          <w:rFonts w:eastAsia="SimSun"/>
          <w:lang w:eastAsia="ko-KR"/>
        </w:rPr>
        <w:tab/>
      </w:r>
      <w:r w:rsidRPr="00B3236F">
        <w:rPr>
          <w:rFonts w:eastAsia="SimSun"/>
          <w:lang w:eastAsia="zh-CN"/>
        </w:rPr>
        <w:t xml:space="preserve">NR-NR dual connectivity which involves two </w:t>
      </w:r>
      <w:proofErr w:type="spellStart"/>
      <w:r w:rsidRPr="00B3236F">
        <w:rPr>
          <w:rFonts w:eastAsia="SimSun"/>
          <w:lang w:eastAsia="zh-CN"/>
        </w:rPr>
        <w:t>gNB</w:t>
      </w:r>
      <w:proofErr w:type="spellEnd"/>
      <w:r w:rsidRPr="00B3236F">
        <w:rPr>
          <w:rFonts w:eastAsia="SimSun"/>
          <w:lang w:eastAsia="zh-CN"/>
        </w:rPr>
        <w:t xml:space="preserve"> acting as Master </w:t>
      </w:r>
      <w:proofErr w:type="spellStart"/>
      <w:r w:rsidRPr="00B3236F">
        <w:rPr>
          <w:rFonts w:eastAsia="SimSun"/>
          <w:lang w:eastAsia="zh-CN"/>
        </w:rPr>
        <w:t>gNB</w:t>
      </w:r>
      <w:proofErr w:type="spellEnd"/>
      <w:r w:rsidRPr="00B3236F">
        <w:rPr>
          <w:rFonts w:eastAsia="SimSun"/>
          <w:lang w:eastAsia="zh-CN"/>
        </w:rPr>
        <w:t xml:space="preserve"> and Secondary </w:t>
      </w:r>
      <w:proofErr w:type="spellStart"/>
      <w:r w:rsidRPr="00B3236F">
        <w:rPr>
          <w:rFonts w:eastAsia="SimSun"/>
          <w:lang w:eastAsia="zh-CN"/>
        </w:rPr>
        <w:t>gNB</w:t>
      </w:r>
      <w:proofErr w:type="spellEnd"/>
      <w:r w:rsidRPr="00B3236F">
        <w:rPr>
          <w:rFonts w:eastAsia="SimSun"/>
          <w:lang w:eastAsia="zh-CN"/>
        </w:rPr>
        <w:t xml:space="preserve"> is referred to as “NR-NR dual connectivity” or “NR-DC”. NR-DC in Rel-15 only includes the scenarios where all serving cells in MCG in FR1 and all serving cells in SCG in FR2.</w:t>
      </w:r>
    </w:p>
    <w:p w:rsidR="00B3236F" w:rsidRPr="00B3236F" w:rsidRDefault="00B3236F" w:rsidP="00B3236F">
      <w:pPr>
        <w:ind w:left="568" w:hanging="284"/>
        <w:rPr>
          <w:rFonts w:eastAsia="SimSun"/>
          <w:lang w:eastAsia="zh-CN"/>
        </w:rPr>
      </w:pPr>
      <w:ins w:id="6" w:author="Nurminen, Riikka (Nokia - FI/Espoo)" w:date="2019-05-14T18:36:00Z">
        <w:r w:rsidRPr="00B3236F">
          <w:rPr>
            <w:rFonts w:eastAsia="SimSun"/>
            <w:highlight w:val="yellow"/>
            <w:lang w:eastAsia="zh-CN"/>
          </w:rPr>
          <w:t>-</w:t>
        </w:r>
        <w:r w:rsidRPr="00B3236F">
          <w:rPr>
            <w:rFonts w:eastAsia="SimSun"/>
            <w:highlight w:val="yellow"/>
            <w:lang w:eastAsia="zh-CN"/>
          </w:rPr>
          <w:tab/>
          <w:t>‘active serving cell’</w:t>
        </w:r>
      </w:ins>
      <w:ins w:id="7" w:author="Nurminen, Riikka (Nokia - FI/Espoo)" w:date="2019-05-14T18:37:00Z">
        <w:r w:rsidRPr="00B3236F">
          <w:rPr>
            <w:rFonts w:eastAsia="SimSun"/>
            <w:highlight w:val="yellow"/>
            <w:lang w:eastAsia="zh-CN"/>
          </w:rPr>
          <w:t xml:space="preserve"> refers to </w:t>
        </w:r>
        <w:bookmarkStart w:id="8" w:name="_Hlk8834819"/>
        <w:r w:rsidRPr="00B3236F">
          <w:rPr>
            <w:rFonts w:eastAsia="SimSun"/>
            <w:highlight w:val="yellow"/>
            <w:lang w:eastAsia="zh-CN"/>
          </w:rPr>
          <w:t>PCell, PSCell and activated SCells</w:t>
        </w:r>
      </w:ins>
      <w:bookmarkEnd w:id="8"/>
    </w:p>
    <w:p w:rsidR="00B3236F" w:rsidRPr="00B3236F" w:rsidRDefault="00B3236F" w:rsidP="00B3236F">
      <w:pPr>
        <w:rPr>
          <w:rFonts w:eastAsia="SimSun"/>
        </w:rPr>
      </w:pPr>
      <w:r w:rsidRPr="00B3236F">
        <w:rPr>
          <w:rFonts w:eastAsia="SimSun"/>
        </w:rPr>
        <w:t>For UE configured with supplementary UL, the requirements in section 7.1 and 7.3 shall also apply to uplink transmissions on supplementary UL.</w:t>
      </w:r>
    </w:p>
    <w:p w:rsidR="000B03E4" w:rsidRPr="000B03E4" w:rsidRDefault="000B03E4" w:rsidP="000B03E4">
      <w:pPr>
        <w:jc w:val="center"/>
        <w:rPr>
          <w:rFonts w:eastAsia="SimSun"/>
          <w:b/>
          <w:color w:val="FF0000"/>
          <w:sz w:val="24"/>
        </w:rPr>
      </w:pPr>
    </w:p>
    <w:p w:rsidR="000B03E4" w:rsidRDefault="000B03E4" w:rsidP="000B03E4">
      <w:pPr>
        <w:jc w:val="center"/>
        <w:rPr>
          <w:rFonts w:eastAsia="SimSun"/>
          <w:b/>
          <w:color w:val="FF0000"/>
          <w:sz w:val="24"/>
        </w:rPr>
      </w:pPr>
      <w:r w:rsidRPr="000B03E4">
        <w:rPr>
          <w:rFonts w:eastAsia="SimSun"/>
          <w:b/>
          <w:color w:val="FF0000"/>
          <w:sz w:val="24"/>
        </w:rPr>
        <w:t xml:space="preserve">&lt;&lt; </w:t>
      </w:r>
      <w:r>
        <w:rPr>
          <w:rFonts w:eastAsia="SimSun"/>
          <w:b/>
          <w:color w:val="FF0000"/>
          <w:sz w:val="24"/>
        </w:rPr>
        <w:t>End</w:t>
      </w:r>
      <w:r w:rsidRPr="000B03E4">
        <w:rPr>
          <w:rFonts w:eastAsia="SimSun"/>
          <w:b/>
          <w:color w:val="FF0000"/>
          <w:sz w:val="24"/>
        </w:rPr>
        <w:t xml:space="preserve"> of Change </w:t>
      </w:r>
      <w:r>
        <w:rPr>
          <w:rFonts w:eastAsia="SimSun"/>
          <w:b/>
          <w:color w:val="FF0000"/>
          <w:sz w:val="24"/>
        </w:rPr>
        <w:t>1</w:t>
      </w:r>
      <w:r w:rsidRPr="000B03E4">
        <w:rPr>
          <w:rFonts w:eastAsia="SimSun"/>
          <w:b/>
          <w:color w:val="FF0000"/>
          <w:sz w:val="24"/>
        </w:rPr>
        <w:t xml:space="preserve"> &gt;&gt;</w:t>
      </w:r>
    </w:p>
    <w:p w:rsidR="000B03E4" w:rsidRPr="000B03E4" w:rsidRDefault="000B03E4" w:rsidP="000B03E4">
      <w:pPr>
        <w:jc w:val="center"/>
        <w:rPr>
          <w:rFonts w:eastAsia="SimSun"/>
          <w:b/>
          <w:color w:val="FF0000"/>
          <w:sz w:val="24"/>
        </w:rPr>
      </w:pPr>
      <w:r w:rsidRPr="000B03E4">
        <w:rPr>
          <w:rFonts w:eastAsia="SimSun"/>
          <w:b/>
          <w:color w:val="FF0000"/>
          <w:sz w:val="24"/>
        </w:rPr>
        <w:t>&lt;&lt; Start of Change 2 &gt;&gt;</w:t>
      </w:r>
    </w:p>
    <w:p w:rsidR="00612B4C" w:rsidRDefault="00612B4C" w:rsidP="00612B4C">
      <w:pPr>
        <w:pStyle w:val="Heading2"/>
        <w:rPr>
          <w:rFonts w:eastAsia="SimSun"/>
        </w:rPr>
      </w:pPr>
      <w:r>
        <w:rPr>
          <w:rFonts w:eastAsia="SimSun"/>
        </w:rPr>
        <w:t>8.2</w:t>
      </w:r>
      <w:r>
        <w:rPr>
          <w:rFonts w:eastAsia="SimSun"/>
        </w:rPr>
        <w:tab/>
        <w:t>Interruption</w:t>
      </w:r>
    </w:p>
    <w:p w:rsidR="00612B4C" w:rsidRDefault="00612B4C" w:rsidP="00612B4C">
      <w:pPr>
        <w:keepNext/>
        <w:keepLines/>
        <w:spacing w:before="120"/>
        <w:ind w:left="1134" w:hanging="1134"/>
        <w:outlineLvl w:val="2"/>
      </w:pPr>
      <w:r>
        <w:rPr>
          <w:rFonts w:ascii="Arial" w:hAnsi="Arial"/>
          <w:sz w:val="28"/>
        </w:rPr>
        <w:t>8.2.1</w:t>
      </w:r>
      <w:r>
        <w:rPr>
          <w:rFonts w:ascii="Arial" w:hAnsi="Arial"/>
          <w:sz w:val="28"/>
        </w:rPr>
        <w:tab/>
        <w:t>EN-DC Interruption</w:t>
      </w:r>
    </w:p>
    <w:p w:rsidR="00612B4C" w:rsidRDefault="00612B4C" w:rsidP="00612B4C">
      <w:pPr>
        <w:keepNext/>
        <w:keepLines/>
        <w:spacing w:before="120"/>
        <w:ind w:left="1418" w:hanging="1418"/>
        <w:outlineLvl w:val="3"/>
      </w:pPr>
      <w:r>
        <w:rPr>
          <w:rFonts w:ascii="Arial" w:hAnsi="Arial"/>
          <w:sz w:val="24"/>
        </w:rPr>
        <w:t xml:space="preserve"> 8.2.1.1</w:t>
      </w:r>
      <w:r>
        <w:rPr>
          <w:rFonts w:ascii="Arial" w:hAnsi="Arial"/>
          <w:sz w:val="24"/>
        </w:rPr>
        <w:tab/>
        <w:t>Introduction</w:t>
      </w:r>
    </w:p>
    <w:p w:rsidR="00612B4C" w:rsidRDefault="00612B4C" w:rsidP="00612B4C">
      <w:pPr>
        <w:rPr>
          <w:rFonts w:eastAsia="MS Mincho"/>
          <w:lang w:eastAsia="zh-CN"/>
        </w:rPr>
      </w:pPr>
      <w:r>
        <w:rPr>
          <w:rFonts w:eastAsia="MS Mincho"/>
        </w:rPr>
        <w:t xml:space="preserve">This section contains the requirements related to the interruptions on </w:t>
      </w:r>
      <w:r>
        <w:rPr>
          <w:rFonts w:eastAsia="MS Mincho"/>
          <w:lang w:eastAsia="zh-CN"/>
        </w:rPr>
        <w:t>P</w:t>
      </w:r>
      <w:r>
        <w:rPr>
          <w:rFonts w:eastAsia="MS Mincho"/>
        </w:rPr>
        <w:t>SCell, and SCell, when</w:t>
      </w:r>
    </w:p>
    <w:p w:rsidR="00612B4C" w:rsidRDefault="00612B4C" w:rsidP="00612B4C">
      <w:pPr>
        <w:ind w:left="568" w:hanging="284"/>
        <w:rPr>
          <w:rFonts w:ascii="Tms Rmn" w:eastAsia="MS Mincho" w:hAnsi="Tms Rmn"/>
        </w:rPr>
      </w:pPr>
      <w:r>
        <w:rPr>
          <w:rFonts w:ascii="Tms Rmn" w:eastAsia="MS Mincho" w:hAnsi="Tms Rmn"/>
          <w:lang w:eastAsia="zh-CN"/>
        </w:rPr>
        <w:t>E-UTRA PCell transitions between active and non-active during DRX, or</w:t>
      </w:r>
    </w:p>
    <w:p w:rsidR="00612B4C" w:rsidRDefault="00612B4C" w:rsidP="00612B4C">
      <w:pPr>
        <w:ind w:left="568" w:hanging="284"/>
        <w:rPr>
          <w:rFonts w:ascii="Tms Rmn" w:eastAsia="MS Mincho" w:hAnsi="Tms Rmn"/>
          <w:lang w:eastAsia="zh-CN"/>
        </w:rPr>
      </w:pPr>
      <w:r>
        <w:rPr>
          <w:rFonts w:ascii="Tms Rmn" w:eastAsia="MS Mincho" w:hAnsi="Tms Rmn"/>
          <w:lang w:eastAsia="zh-CN"/>
        </w:rPr>
        <w:t>E-UTRA PCell transitions from non-DRX to DRX, or</w:t>
      </w:r>
    </w:p>
    <w:p w:rsidR="00612B4C" w:rsidRDefault="00612B4C" w:rsidP="00612B4C">
      <w:pPr>
        <w:ind w:left="568" w:hanging="284"/>
        <w:rPr>
          <w:rFonts w:ascii="Tms Rmn" w:eastAsia="MS Mincho" w:hAnsi="Tms Rmn"/>
          <w:lang w:eastAsia="zh-CN"/>
        </w:rPr>
      </w:pPr>
      <w:r>
        <w:rPr>
          <w:lang w:eastAsia="ko-KR"/>
        </w:rPr>
        <w:t>E-UTRA</w:t>
      </w:r>
      <w:r>
        <w:rPr>
          <w:rFonts w:ascii="Tms Rmn" w:eastAsia="MS Mincho" w:hAnsi="Tms Rmn"/>
          <w:lang w:eastAsia="zh-CN"/>
        </w:rPr>
        <w:t xml:space="preserve"> SCell in MCG or SCell in SCG is added or released, or</w:t>
      </w:r>
    </w:p>
    <w:p w:rsidR="00612B4C" w:rsidRDefault="00612B4C" w:rsidP="00612B4C">
      <w:pPr>
        <w:ind w:left="568" w:hanging="284"/>
        <w:rPr>
          <w:rFonts w:ascii="Tms Rmn" w:eastAsia="MS Mincho" w:hAnsi="Tms Rmn"/>
          <w:lang w:eastAsia="zh-CN"/>
        </w:rPr>
      </w:pPr>
      <w:r>
        <w:rPr>
          <w:lang w:eastAsia="ko-KR"/>
        </w:rPr>
        <w:t>E-UTRA</w:t>
      </w:r>
      <w:r>
        <w:rPr>
          <w:rFonts w:ascii="Tms Rmn" w:eastAsia="MS Mincho" w:hAnsi="Tms Rmn"/>
          <w:lang w:eastAsia="zh-CN"/>
        </w:rPr>
        <w:t xml:space="preserve"> SCell in MCG or SCell in SCG is activated or deactivated, or</w:t>
      </w:r>
    </w:p>
    <w:p w:rsidR="00612B4C" w:rsidRDefault="00612B4C" w:rsidP="00612B4C">
      <w:pPr>
        <w:ind w:left="568" w:hanging="284"/>
        <w:rPr>
          <w:ins w:id="9" w:author="Nurminen, Riikka (Nokia - FI/Espoo)" w:date="2019-04-27T22:09:00Z"/>
          <w:rFonts w:ascii="Tms Rmn" w:eastAsia="MS Mincho" w:hAnsi="Tms Rmn"/>
          <w:lang w:eastAsia="zh-CN"/>
        </w:rPr>
      </w:pPr>
      <w:r>
        <w:rPr>
          <w:rFonts w:ascii="Tms Rmn" w:eastAsia="MS Mincho" w:hAnsi="Tms Rmn"/>
          <w:lang w:eastAsia="zh-CN"/>
        </w:rPr>
        <w:t>measurements on SCC with deactivated SCell in either E-UTRA MCG or NR SCG</w:t>
      </w:r>
      <w:ins w:id="10" w:author="Nurminen, Riikka (Nokia - FI/Espoo)" w:date="2019-04-27T22:09:00Z">
        <w:r>
          <w:rPr>
            <w:rFonts w:ascii="Tms Rmn" w:eastAsia="MS Mincho" w:hAnsi="Tms Rmn"/>
            <w:lang w:eastAsia="zh-CN"/>
          </w:rPr>
          <w:t>, or</w:t>
        </w:r>
      </w:ins>
    </w:p>
    <w:p w:rsidR="00612B4C" w:rsidRPr="00845B74" w:rsidRDefault="00612B4C" w:rsidP="00612B4C">
      <w:pPr>
        <w:ind w:left="568" w:hanging="284"/>
        <w:rPr>
          <w:ins w:id="11" w:author="Nurminen, Riikka (Nokia - FI/Espoo)" w:date="2019-04-27T22:09:00Z"/>
          <w:rFonts w:ascii="Tms Rmn" w:eastAsia="MS Mincho" w:hAnsi="Tms Rmn"/>
          <w:lang w:eastAsia="zh-CN"/>
        </w:rPr>
      </w:pPr>
      <w:bookmarkStart w:id="12" w:name="_Hlk1046643"/>
      <w:ins w:id="13" w:author="Nurminen, Riikka (Nokia - FI/Espoo)" w:date="2019-04-27T22:09:00Z">
        <w:r w:rsidRPr="00845B74">
          <w:rPr>
            <w:rFonts w:eastAsia="MS Mincho"/>
          </w:rPr>
          <w:t xml:space="preserve">a supplementary UL </w:t>
        </w:r>
        <w:r w:rsidRPr="00845B74">
          <w:rPr>
            <w:lang w:eastAsia="zh-CN"/>
          </w:rPr>
          <w:t xml:space="preserve">carrier or an UL carrier </w:t>
        </w:r>
        <w:r w:rsidRPr="00845B74">
          <w:rPr>
            <w:rFonts w:eastAsia="MS Mincho"/>
          </w:rPr>
          <w:t>is configured or de-configured, or</w:t>
        </w:r>
      </w:ins>
    </w:p>
    <w:p w:rsidR="00612B4C" w:rsidRDefault="00612B4C" w:rsidP="00612B4C">
      <w:pPr>
        <w:ind w:left="568" w:hanging="284"/>
        <w:rPr>
          <w:rFonts w:ascii="Tms Rmn" w:eastAsia="MS Mincho" w:hAnsi="Tms Rmn"/>
          <w:lang w:eastAsia="zh-CN"/>
        </w:rPr>
      </w:pPr>
      <w:ins w:id="14" w:author="Nurminen, Riikka (Nokia - FI/Espoo)" w:date="2019-04-27T22:09:00Z">
        <w:r w:rsidRPr="00845B74">
          <w:rPr>
            <w:rFonts w:ascii="Tms Rmn" w:eastAsia="MS Mincho" w:hAnsi="Tms Rmn"/>
            <w:lang w:eastAsia="zh-CN"/>
          </w:rPr>
          <w:t>UL/DL BWP is switched on PSCell or SCell</w:t>
        </w:r>
        <w:r>
          <w:rPr>
            <w:rFonts w:ascii="Tms Rmn" w:eastAsia="MS Mincho" w:hAnsi="Tms Rmn"/>
            <w:lang w:eastAsia="zh-CN"/>
          </w:rPr>
          <w:t xml:space="preserve"> in SCG</w:t>
        </w:r>
        <w:r w:rsidRPr="00845B74">
          <w:rPr>
            <w:rFonts w:ascii="Tms Rmn" w:eastAsia="MS Mincho" w:hAnsi="Tms Rmn"/>
            <w:lang w:eastAsia="zh-CN"/>
          </w:rPr>
          <w:t>.</w:t>
        </w:r>
      </w:ins>
      <w:bookmarkEnd w:id="12"/>
    </w:p>
    <w:p w:rsidR="00612B4C" w:rsidDel="00086B3F" w:rsidRDefault="00612B4C" w:rsidP="00612B4C">
      <w:pPr>
        <w:rPr>
          <w:del w:id="15" w:author="Nurminen, Riikka (Nokia - FI/Espoo)" w:date="2019-04-27T22:10:00Z"/>
          <w:rFonts w:ascii="Tms Rmn" w:hAnsi="Tms Rmn"/>
          <w:lang w:eastAsia="zh-CN"/>
        </w:rPr>
      </w:pPr>
      <w:del w:id="16" w:author="Nurminen, Riikka (Nokia - FI/Espoo)" w:date="2019-04-27T22:10:00Z">
        <w:r w:rsidDel="00086B3F">
          <w:rPr>
            <w:rFonts w:ascii="Tms Rmn" w:eastAsia="MS Mincho" w:hAnsi="Tms Rmn"/>
            <w:lang w:eastAsia="zh-CN"/>
          </w:rPr>
          <w:delText xml:space="preserve">This section also contains the requirements related to the interruptions on </w:delText>
        </w:r>
        <w:r w:rsidDel="00086B3F">
          <w:rPr>
            <w:rFonts w:cs="v4.2.0"/>
          </w:rPr>
          <w:delText>other active serving cells in the same frequency range wherein the UE is performing BWP switching</w:delText>
        </w:r>
        <w:r w:rsidDel="00086B3F">
          <w:rPr>
            <w:rFonts w:ascii="Tms Rmn" w:eastAsia="MS Mincho" w:hAnsi="Tms Rmn"/>
            <w:lang w:eastAsia="zh-CN"/>
          </w:rPr>
          <w:delText>.</w:delText>
        </w:r>
      </w:del>
    </w:p>
    <w:p w:rsidR="00612B4C" w:rsidRDefault="00612B4C" w:rsidP="00612B4C">
      <w:pPr>
        <w:rPr>
          <w:lang w:eastAsia="zh-CN"/>
        </w:rPr>
      </w:pPr>
      <w:r>
        <w:rPr>
          <w:rFonts w:eastAsia="MS Mincho"/>
        </w:rPr>
        <w:t xml:space="preserve">The requirements shall apply for E-UTRA-NR DC </w:t>
      </w:r>
      <w:r>
        <w:rPr>
          <w:lang w:eastAsia="zh-CN"/>
        </w:rPr>
        <w:t>with an</w:t>
      </w:r>
      <w:r>
        <w:rPr>
          <w:rFonts w:eastAsia="MS Mincho"/>
        </w:rPr>
        <w:t xml:space="preserve"> E-UTRA </w:t>
      </w:r>
      <w:r>
        <w:rPr>
          <w:lang w:eastAsia="zh-CN"/>
        </w:rPr>
        <w:t>PCell</w:t>
      </w:r>
      <w:r>
        <w:rPr>
          <w:rFonts w:eastAsia="MS Mincho"/>
        </w:rPr>
        <w:t>.</w:t>
      </w:r>
    </w:p>
    <w:p w:rsidR="00612B4C" w:rsidRDefault="00612B4C" w:rsidP="00612B4C">
      <w:pPr>
        <w:rPr>
          <w:lang w:val="en-US"/>
        </w:rPr>
      </w:pPr>
      <w:r>
        <w:rPr>
          <w:lang w:val="en-US" w:eastAsia="zh-CN"/>
        </w:rPr>
        <w:t xml:space="preserve">This section contains interruptions where victim cell is PSCell or SCell belonging to SCG. Requirements for interruptions requirements when the victim cell is </w:t>
      </w:r>
      <w:r>
        <w:rPr>
          <w:lang w:eastAsia="ko-KR"/>
        </w:rPr>
        <w:t>E-UTRA</w:t>
      </w:r>
      <w:r>
        <w:rPr>
          <w:lang w:val="en-US" w:eastAsia="zh-CN"/>
        </w:rPr>
        <w:t xml:space="preserve"> PCell or </w:t>
      </w:r>
      <w:r>
        <w:rPr>
          <w:lang w:eastAsia="ko-KR"/>
        </w:rPr>
        <w:t>E-UTRA</w:t>
      </w:r>
      <w:r>
        <w:rPr>
          <w:lang w:val="en-US" w:eastAsia="zh-CN"/>
        </w:rPr>
        <w:t xml:space="preserve"> SCell belonging to MCG are specified in [</w:t>
      </w:r>
      <w:r>
        <w:t>15</w:t>
      </w:r>
      <w:r>
        <w:rPr>
          <w:lang w:val="en-US" w:eastAsia="zh-CN"/>
        </w:rPr>
        <w:t>].</w:t>
      </w:r>
    </w:p>
    <w:p w:rsidR="00612B4C" w:rsidRDefault="00612B4C" w:rsidP="00612B4C">
      <w:pPr>
        <w:rPr>
          <w:rFonts w:eastAsia="MS Mincho"/>
        </w:rPr>
      </w:pPr>
      <w:r>
        <w:rPr>
          <w:lang w:val="en-US" w:eastAsia="zh-CN"/>
        </w:rPr>
        <w:lastRenderedPageBreak/>
        <w:t xml:space="preserve">For a UE which does </w:t>
      </w:r>
      <w:r w:rsidRPr="00EA4FB7">
        <w:rPr>
          <w:lang w:val="en-US" w:eastAsia="zh-CN"/>
        </w:rPr>
        <w:t xml:space="preserve">not support per-FR measurement gaps, interruptions to the PSCell or </w:t>
      </w:r>
      <w:r w:rsidRPr="00EA4FB7">
        <w:rPr>
          <w:highlight w:val="yellow"/>
          <w:lang w:val="en-US" w:eastAsia="zh-CN"/>
        </w:rPr>
        <w:t>activ</w:t>
      </w:r>
      <w:ins w:id="17" w:author="Nurminen, Riikka (Nokia - FI/Espoo)" w:date="2019-05-14T17:18:00Z">
        <w:r w:rsidR="00EA4FB7" w:rsidRPr="00EA4FB7">
          <w:rPr>
            <w:highlight w:val="yellow"/>
            <w:lang w:val="en-US" w:eastAsia="zh-CN"/>
          </w:rPr>
          <w:t>ated</w:t>
        </w:r>
      </w:ins>
      <w:del w:id="18" w:author="Nurminen, Riikka (Nokia - FI/Espoo)" w:date="2019-05-14T17:18:00Z">
        <w:r w:rsidRPr="00EA4FB7" w:rsidDel="00EA4FB7">
          <w:rPr>
            <w:highlight w:val="yellow"/>
            <w:lang w:val="en-US" w:eastAsia="zh-CN"/>
          </w:rPr>
          <w:delText>e</w:delText>
        </w:r>
      </w:del>
      <w:r w:rsidRPr="00EA4FB7">
        <w:rPr>
          <w:lang w:val="en-US" w:eastAsia="zh-CN"/>
        </w:rPr>
        <w:t xml:space="preserve"> SCG SCells may be caused by EUTRA PCell, EUTRA SCells or SCells on any frequency range. For UE which support per-FR gaps, interruptions to the PSCell or </w:t>
      </w:r>
      <w:r w:rsidRPr="00EA4FB7">
        <w:rPr>
          <w:highlight w:val="yellow"/>
          <w:lang w:val="en-US" w:eastAsia="zh-CN"/>
        </w:rPr>
        <w:t>activ</w:t>
      </w:r>
      <w:ins w:id="19" w:author="Nurminen, Riikka (Nokia - FI/Espoo)" w:date="2019-05-14T17:18:00Z">
        <w:r w:rsidR="00EA4FB7" w:rsidRPr="00EA4FB7">
          <w:rPr>
            <w:highlight w:val="yellow"/>
            <w:lang w:val="en-US" w:eastAsia="zh-CN"/>
          </w:rPr>
          <w:t>ated</w:t>
        </w:r>
      </w:ins>
      <w:del w:id="20" w:author="Nurminen, Riikka (Nokia - FI/Espoo)" w:date="2019-05-14T17:18:00Z">
        <w:r w:rsidRPr="00EA4FB7" w:rsidDel="00EA4FB7">
          <w:rPr>
            <w:highlight w:val="yellow"/>
            <w:lang w:val="en-US" w:eastAsia="zh-CN"/>
          </w:rPr>
          <w:delText>e</w:delText>
        </w:r>
      </w:del>
      <w:r w:rsidRPr="00EA4FB7">
        <w:rPr>
          <w:lang w:val="en-US" w:eastAsia="zh-CN"/>
        </w:rPr>
        <w:t xml:space="preserve"> SCG SCells may be caused by EUTRA PCell, EUTRA SCells or SCells on the same frequency range as the victim cell.</w:t>
      </w:r>
    </w:p>
    <w:p w:rsidR="00612B4C" w:rsidRDefault="00612B4C" w:rsidP="00612B4C">
      <w:pPr>
        <w:pStyle w:val="Heading4"/>
        <w:rPr>
          <w:rFonts w:eastAsia="SimSun"/>
        </w:rPr>
      </w:pPr>
      <w:bookmarkStart w:id="21" w:name="_Toc5952627"/>
      <w:r>
        <w:rPr>
          <w:rFonts w:eastAsia="SimSun"/>
        </w:rPr>
        <w:t>8.2.1.2</w:t>
      </w:r>
      <w:r>
        <w:rPr>
          <w:rFonts w:eastAsia="SimSun"/>
        </w:rPr>
        <w:tab/>
        <w:t>Requirements</w:t>
      </w:r>
      <w:bookmarkEnd w:id="21"/>
    </w:p>
    <w:p w:rsidR="00612B4C" w:rsidRDefault="00612B4C" w:rsidP="00612B4C">
      <w:pPr>
        <w:pStyle w:val="Heading5"/>
        <w:rPr>
          <w:rFonts w:eastAsia="SimSun"/>
        </w:rPr>
      </w:pPr>
      <w:bookmarkStart w:id="22" w:name="_Toc5952628"/>
      <w:r>
        <w:rPr>
          <w:rFonts w:eastAsia="SimSun"/>
        </w:rPr>
        <w:t>8.2.1.2.1</w:t>
      </w:r>
      <w:r>
        <w:rPr>
          <w:rFonts w:eastAsia="SimSun"/>
        </w:rPr>
        <w:tab/>
        <w:t>Interruptions at transitions between active and non-active during DRX</w:t>
      </w:r>
      <w:bookmarkEnd w:id="22"/>
    </w:p>
    <w:p w:rsidR="00612B4C" w:rsidRDefault="00612B4C" w:rsidP="00612B4C">
      <w:pPr>
        <w:rPr>
          <w:rFonts w:eastAsia="MS Mincho"/>
          <w:lang w:eastAsia="zh-CN"/>
        </w:rPr>
      </w:pPr>
      <w:r>
        <w:rPr>
          <w:rFonts w:eastAsia="MS Mincho"/>
          <w:lang w:eastAsia="zh-CN"/>
        </w:rPr>
        <w:t xml:space="preserve">Interruption on PSCell and the activated SCell if configured due to </w:t>
      </w:r>
      <w:r>
        <w:rPr>
          <w:lang w:eastAsia="zh-CN"/>
        </w:rPr>
        <w:t xml:space="preserve">E-UTRA </w:t>
      </w:r>
      <w:r>
        <w:rPr>
          <w:rFonts w:eastAsia="MS Mincho"/>
          <w:lang w:eastAsia="zh-CN"/>
        </w:rPr>
        <w:t xml:space="preserve">PCell transitions between active and non-active </w:t>
      </w:r>
      <w:proofErr w:type="spellStart"/>
      <w:r>
        <w:rPr>
          <w:rFonts w:eastAsia="MS Mincho"/>
          <w:lang w:eastAsia="zh-CN"/>
        </w:rPr>
        <w:t>druing</w:t>
      </w:r>
      <w:proofErr w:type="spellEnd"/>
      <w:r>
        <w:rPr>
          <w:rFonts w:eastAsia="MS Mincho"/>
          <w:lang w:eastAsia="zh-CN"/>
        </w:rPr>
        <w:t xml:space="preserve"> DRX when PSCell or SCell is in non-DRX </w:t>
      </w:r>
      <w:r>
        <w:rPr>
          <w:lang w:eastAsia="zh-CN"/>
        </w:rPr>
        <w:t xml:space="preserve">are allowed with up to 1% probability of missed ACK/NACK when the configured E-UTRA PCell DRX cycle is less than 640 ms, and 0.625% probability of missed ACK/NACK is allowed when the configured E-UTRA PCell DRX cycle is 640 ms or longer. Each interruption </w:t>
      </w:r>
      <w:r>
        <w:rPr>
          <w:rFonts w:eastAsia="MS Mincho"/>
          <w:lang w:eastAsia="zh-CN"/>
        </w:rPr>
        <w:t>shall not exceed X slot as defined in table 8.2.1.2.</w:t>
      </w:r>
      <w:r>
        <w:rPr>
          <w:lang w:eastAsia="zh-CN"/>
        </w:rPr>
        <w:t>1</w:t>
      </w:r>
      <w:r>
        <w:rPr>
          <w:rFonts w:eastAsia="MS Mincho"/>
          <w:lang w:eastAsia="zh-CN"/>
        </w:rPr>
        <w:t>-1.</w:t>
      </w:r>
    </w:p>
    <w:p w:rsidR="00612B4C" w:rsidDel="00086B3F" w:rsidRDefault="00612B4C" w:rsidP="00612B4C">
      <w:pPr>
        <w:rPr>
          <w:del w:id="23" w:author="Nurminen, Riikka (Nokia - FI/Espoo)" w:date="2019-04-27T22:10:00Z"/>
          <w:rFonts w:eastAsia="MS Mincho"/>
          <w:lang w:eastAsia="zh-CN"/>
        </w:rPr>
      </w:pPr>
      <w:del w:id="24" w:author="Nurminen, Riikka (Nokia - FI/Espoo)" w:date="2019-04-27T22:10:00Z">
        <w:r w:rsidDel="00086B3F">
          <w:rPr>
            <w:rFonts w:eastAsia="MS Mincho"/>
            <w:lang w:eastAsia="zh-CN"/>
          </w:rPr>
          <w:delText>Each interruption shall not exceed X slot as defined in table 8.2.1.2.</w:delText>
        </w:r>
        <w:r w:rsidDel="00086B3F">
          <w:rPr>
            <w:lang w:eastAsia="zh-CN"/>
          </w:rPr>
          <w:delText>1</w:delText>
        </w:r>
        <w:r w:rsidDel="00086B3F">
          <w:rPr>
            <w:rFonts w:eastAsia="MS Mincho"/>
            <w:lang w:eastAsia="zh-CN"/>
          </w:rPr>
          <w:delText>-1.</w:delText>
        </w:r>
      </w:del>
    </w:p>
    <w:p w:rsidR="00612B4C" w:rsidRDefault="00612B4C" w:rsidP="00612B4C">
      <w:pPr>
        <w:pStyle w:val="TH"/>
        <w:rPr>
          <w:rFonts w:eastAsia="SimSun"/>
        </w:rPr>
      </w:pPr>
      <w:r>
        <w:t>Table 8.2.1.2.1-1: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612B4C" w:rsidTr="00745A18">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rsidR="00612B4C" w:rsidRDefault="00612B4C" w:rsidP="00745A18">
            <w:pPr>
              <w:pStyle w:val="TAH"/>
              <w:rPr>
                <w:lang w:eastAsia="ko-KR"/>
              </w:rPr>
            </w:pPr>
            <w:r>
              <w:rPr>
                <w:noProof/>
                <w:lang w:eastAsia="zh-CN"/>
              </w:rPr>
              <w:drawing>
                <wp:inline distT="0" distB="0" distL="0" distR="0" wp14:anchorId="347E48A6" wp14:editId="6BB5E9DC">
                  <wp:extent cx="152400" cy="15240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rsidR="00612B4C" w:rsidRDefault="00612B4C" w:rsidP="00745A18">
            <w:pPr>
              <w:pStyle w:val="TAH"/>
              <w:rPr>
                <w:lang w:eastAsia="ko-KR"/>
              </w:rPr>
            </w:pPr>
            <w:r>
              <w:rPr>
                <w:lang w:eastAsia="ko-KR"/>
              </w:rPr>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rsidR="00612B4C" w:rsidRDefault="00612B4C" w:rsidP="00745A18">
            <w:pPr>
              <w:pStyle w:val="TAH"/>
              <w:rPr>
                <w:lang w:eastAsia="ko-KR"/>
              </w:rPr>
            </w:pPr>
            <w:r>
              <w:rPr>
                <w:lang w:eastAsia="ko-KR"/>
              </w:rPr>
              <w:t xml:space="preserve">Interruption length X </w:t>
            </w:r>
          </w:p>
        </w:tc>
      </w:tr>
      <w:tr w:rsidR="00612B4C" w:rsidTr="00745A18">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12B4C" w:rsidRDefault="00612B4C" w:rsidP="00745A18">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12B4C" w:rsidRDefault="00612B4C" w:rsidP="00745A18">
            <w:pPr>
              <w:spacing w:after="0"/>
              <w:rPr>
                <w:rFonts w:ascii="Arial" w:hAnsi="Arial"/>
                <w:b/>
                <w:sz w:val="18"/>
                <w:lang w:eastAsia="ko-KR"/>
              </w:rPr>
            </w:pPr>
          </w:p>
        </w:tc>
        <w:tc>
          <w:tcPr>
            <w:tcW w:w="1276"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H"/>
              <w:rPr>
                <w:lang w:eastAsia="ko-KR"/>
              </w:rPr>
            </w:pPr>
            <w:r>
              <w:rPr>
                <w:lang w:eastAsia="ko-KR"/>
              </w:rPr>
              <w:t>Sync</w:t>
            </w:r>
          </w:p>
        </w:tc>
        <w:tc>
          <w:tcPr>
            <w:tcW w:w="1276"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H"/>
              <w:rPr>
                <w:lang w:eastAsia="ko-KR"/>
              </w:rPr>
            </w:pPr>
            <w:r>
              <w:rPr>
                <w:lang w:eastAsia="ko-KR"/>
              </w:rPr>
              <w:t>Async</w:t>
            </w:r>
          </w:p>
        </w:tc>
      </w:tr>
      <w:tr w:rsidR="00612B4C" w:rsidTr="00745A18">
        <w:trPr>
          <w:jc w:val="center"/>
        </w:trPr>
        <w:tc>
          <w:tcPr>
            <w:tcW w:w="852"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0</w:t>
            </w:r>
          </w:p>
        </w:tc>
        <w:tc>
          <w:tcPr>
            <w:tcW w:w="1276"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2</w:t>
            </w:r>
          </w:p>
        </w:tc>
      </w:tr>
      <w:tr w:rsidR="00612B4C" w:rsidTr="00745A18">
        <w:trPr>
          <w:jc w:val="center"/>
        </w:trPr>
        <w:tc>
          <w:tcPr>
            <w:tcW w:w="852"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0.5</w:t>
            </w:r>
          </w:p>
        </w:tc>
        <w:tc>
          <w:tcPr>
            <w:tcW w:w="1276"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2</w:t>
            </w:r>
          </w:p>
        </w:tc>
      </w:tr>
      <w:tr w:rsidR="00612B4C" w:rsidTr="00745A18">
        <w:trPr>
          <w:jc w:val="center"/>
        </w:trPr>
        <w:tc>
          <w:tcPr>
            <w:tcW w:w="852"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0.25</w:t>
            </w:r>
          </w:p>
        </w:tc>
        <w:tc>
          <w:tcPr>
            <w:tcW w:w="2552" w:type="dxa"/>
            <w:gridSpan w:val="2"/>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3</w:t>
            </w:r>
          </w:p>
        </w:tc>
      </w:tr>
      <w:tr w:rsidR="00612B4C" w:rsidTr="00745A18">
        <w:trPr>
          <w:jc w:val="center"/>
        </w:trPr>
        <w:tc>
          <w:tcPr>
            <w:tcW w:w="852"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3</w:t>
            </w:r>
          </w:p>
        </w:tc>
        <w:tc>
          <w:tcPr>
            <w:tcW w:w="1276"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0.125</w:t>
            </w:r>
          </w:p>
        </w:tc>
        <w:tc>
          <w:tcPr>
            <w:tcW w:w="2552" w:type="dxa"/>
            <w:gridSpan w:val="2"/>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5</w:t>
            </w:r>
          </w:p>
        </w:tc>
      </w:tr>
    </w:tbl>
    <w:p w:rsidR="00612B4C" w:rsidRDefault="00612B4C" w:rsidP="00612B4C">
      <w:pPr>
        <w:rPr>
          <w:lang w:eastAsia="zh-CN"/>
        </w:rPr>
      </w:pPr>
    </w:p>
    <w:p w:rsidR="00612B4C" w:rsidRDefault="00612B4C" w:rsidP="00612B4C">
      <w:pPr>
        <w:rPr>
          <w:lang w:eastAsia="zh-CN"/>
        </w:rPr>
      </w:pPr>
      <w:r>
        <w:rPr>
          <w:lang w:eastAsia="zh-CN"/>
        </w:rPr>
        <w:t>When both E-UTRA PCell and PSCell are in DRX, no interruption is allowed.</w:t>
      </w:r>
    </w:p>
    <w:p w:rsidR="00612B4C" w:rsidRDefault="00612B4C" w:rsidP="00612B4C">
      <w:pPr>
        <w:keepNext/>
        <w:keepLines/>
        <w:spacing w:before="120"/>
        <w:ind w:left="1701" w:hanging="1701"/>
        <w:outlineLvl w:val="4"/>
      </w:pPr>
      <w:r>
        <w:rPr>
          <w:rFonts w:ascii="Arial" w:hAnsi="Arial"/>
          <w:sz w:val="22"/>
        </w:rPr>
        <w:t>8.2.1.2.2</w:t>
      </w:r>
      <w:r>
        <w:rPr>
          <w:rFonts w:ascii="Arial" w:hAnsi="Arial"/>
          <w:sz w:val="22"/>
        </w:rPr>
        <w:tab/>
        <w:t>Interruptions at transitions from non-DRX to DRX</w:t>
      </w:r>
    </w:p>
    <w:p w:rsidR="00612B4C" w:rsidRDefault="00612B4C" w:rsidP="00612B4C">
      <w:pPr>
        <w:rPr>
          <w:rFonts w:eastAsia="MS Mincho"/>
          <w:lang w:eastAsia="zh-CN"/>
        </w:rPr>
      </w:pPr>
      <w:r>
        <w:rPr>
          <w:rFonts w:eastAsia="MS Mincho"/>
          <w:lang w:eastAsia="zh-CN"/>
        </w:rPr>
        <w:t xml:space="preserve">Interruption on PSCell and the activated SCell if configured due to </w:t>
      </w:r>
      <w:r>
        <w:rPr>
          <w:lang w:eastAsia="zh-CN"/>
        </w:rPr>
        <w:t xml:space="preserve">E-UTRA </w:t>
      </w:r>
      <w:r>
        <w:rPr>
          <w:rFonts w:eastAsia="MS Mincho"/>
          <w:lang w:eastAsia="zh-CN"/>
        </w:rPr>
        <w:t>PCell transitions from non-DRX to DRX when PSCell or SCell is in non-DRX shall not exceed X slot as defined in table 8.2.1.2.</w:t>
      </w:r>
      <w:r>
        <w:rPr>
          <w:lang w:eastAsia="zh-CN"/>
        </w:rPr>
        <w:t>1</w:t>
      </w:r>
      <w:r>
        <w:rPr>
          <w:rFonts w:eastAsia="MS Mincho"/>
          <w:lang w:eastAsia="zh-CN"/>
        </w:rPr>
        <w:t>-1.</w:t>
      </w:r>
    </w:p>
    <w:p w:rsidR="00612B4C" w:rsidRDefault="00612B4C" w:rsidP="00612B4C">
      <w:pPr>
        <w:rPr>
          <w:lang w:eastAsia="zh-CN"/>
        </w:rPr>
      </w:pPr>
      <w:r>
        <w:rPr>
          <w:lang w:eastAsia="zh-CN"/>
        </w:rPr>
        <w:t xml:space="preserve">When </w:t>
      </w:r>
      <w:r>
        <w:rPr>
          <w:rFonts w:eastAsia="MS Mincho"/>
          <w:lang w:eastAsia="zh-CN"/>
        </w:rPr>
        <w:t>PSCell and the activated SCell</w:t>
      </w:r>
      <w:r>
        <w:rPr>
          <w:lang w:eastAsia="zh-CN"/>
        </w:rPr>
        <w:t xml:space="preserve"> are in DRX, no interruption due to E-UTRA </w:t>
      </w:r>
      <w:r>
        <w:rPr>
          <w:rFonts w:eastAsia="MS Mincho"/>
          <w:lang w:eastAsia="zh-CN"/>
        </w:rPr>
        <w:t>PCell transitions from non-DRX to DRX</w:t>
      </w:r>
      <w:r>
        <w:rPr>
          <w:lang w:eastAsia="zh-CN"/>
        </w:rPr>
        <w:t xml:space="preserve"> is allowed.</w:t>
      </w:r>
    </w:p>
    <w:p w:rsidR="00612B4C" w:rsidRDefault="00612B4C" w:rsidP="00612B4C">
      <w:pPr>
        <w:pStyle w:val="Heading5"/>
        <w:rPr>
          <w:rFonts w:eastAsia="SimSun"/>
        </w:rPr>
      </w:pPr>
      <w:bookmarkStart w:id="25" w:name="_Toc5952629"/>
      <w:r>
        <w:rPr>
          <w:rFonts w:eastAsia="SimSun"/>
        </w:rPr>
        <w:t>8.2.1.2.3</w:t>
      </w:r>
      <w:r>
        <w:rPr>
          <w:rFonts w:eastAsia="SimSun"/>
        </w:rPr>
        <w:tab/>
        <w:t>Interruptions at SCell addition/release</w:t>
      </w:r>
      <w:bookmarkEnd w:id="25"/>
    </w:p>
    <w:p w:rsidR="00612B4C" w:rsidRDefault="00612B4C" w:rsidP="00612B4C">
      <w:pPr>
        <w:rPr>
          <w:rFonts w:eastAsia="MS Mincho"/>
          <w:lang w:eastAsia="zh-CN"/>
        </w:rPr>
      </w:pPr>
      <w:r>
        <w:rPr>
          <w:rFonts w:eastAsia="MS Mincho"/>
          <w:lang w:eastAsia="zh-CN"/>
        </w:rPr>
        <w:t>The requirements in this clause shall apply for the UE configured with PSCell.</w:t>
      </w:r>
    </w:p>
    <w:p w:rsidR="00612B4C" w:rsidRDefault="00612B4C" w:rsidP="00612B4C">
      <w:pPr>
        <w:rPr>
          <w:rFonts w:eastAsia="MS Mincho"/>
          <w:lang w:eastAsia="zh-CN"/>
        </w:rPr>
      </w:pPr>
      <w:r>
        <w:rPr>
          <w:rFonts w:eastAsia="MS Mincho"/>
          <w:lang w:eastAsia="zh-CN"/>
        </w:rPr>
        <w:t xml:space="preserve">When one </w:t>
      </w:r>
      <w:r>
        <w:rPr>
          <w:lang w:eastAsia="zh-CN"/>
        </w:rPr>
        <w:t xml:space="preserve">E-UTRA </w:t>
      </w:r>
      <w:r>
        <w:rPr>
          <w:rFonts w:eastAsia="MS Mincho"/>
          <w:lang w:eastAsia="zh-CN"/>
        </w:rPr>
        <w:t>SCell</w:t>
      </w:r>
      <w:r>
        <w:rPr>
          <w:lang w:eastAsia="zh-CN"/>
        </w:rPr>
        <w:t xml:space="preserve"> </w:t>
      </w:r>
      <w:ins w:id="26" w:author="Nurminen, Riikka (Nokia - FI/Espoo)" w:date="2019-04-27T22:10:00Z">
        <w:r>
          <w:rPr>
            <w:lang w:eastAsia="zh-CN"/>
          </w:rPr>
          <w:t xml:space="preserve">in MCG </w:t>
        </w:r>
      </w:ins>
      <w:r>
        <w:rPr>
          <w:rFonts w:eastAsia="MS Mincho"/>
          <w:lang w:eastAsia="zh-CN"/>
        </w:rPr>
        <w:t>is added or released:</w:t>
      </w:r>
    </w:p>
    <w:p w:rsidR="00612B4C" w:rsidRDefault="00612B4C" w:rsidP="00612B4C">
      <w:pPr>
        <w:ind w:left="568" w:hanging="284"/>
        <w:rPr>
          <w:rFonts w:ascii="Tms Rmn" w:eastAsia="MS Mincho" w:hAnsi="Tms Rmn"/>
        </w:rPr>
      </w:pPr>
      <w:r>
        <w:rPr>
          <w:rFonts w:ascii="Tms Rmn" w:eastAsia="MS Mincho" w:hAnsi="Tms Rmn"/>
        </w:rPr>
        <w:t>-</w:t>
      </w:r>
      <w:r>
        <w:rPr>
          <w:rFonts w:ascii="Tms Rmn" w:eastAsia="MS Mincho" w:hAnsi="Tms Rmn"/>
        </w:rPr>
        <w:tab/>
      </w:r>
      <w:ins w:id="27" w:author="Nurminen, Riikka (Nokia - FI/Espoo)" w:date="2019-04-27T22:10:00Z">
        <w:r>
          <w:rPr>
            <w:rFonts w:ascii="Tms Rmn" w:eastAsia="MS Mincho" w:hAnsi="Tms Rmn"/>
          </w:rPr>
          <w:t xml:space="preserve">the UE is allowed </w:t>
        </w:r>
      </w:ins>
      <w:r>
        <w:rPr>
          <w:rFonts w:ascii="Tms Rmn" w:eastAsia="MS Mincho" w:hAnsi="Tms Rmn"/>
        </w:rPr>
        <w:t xml:space="preserve">an interruption on any </w:t>
      </w:r>
      <w:proofErr w:type="spellStart"/>
      <w:r w:rsidRPr="00E6199B">
        <w:rPr>
          <w:rFonts w:ascii="Tms Rmn" w:eastAsia="MS Mincho" w:hAnsi="Tms Rmn"/>
          <w:highlight w:val="yellow"/>
        </w:rPr>
        <w:t>activa</w:t>
      </w:r>
      <w:ins w:id="28" w:author="Nurminen, Riikka (Nokia - FI/Espoo)" w:date="2019-05-14T18:17:00Z">
        <w:r w:rsidR="00E6199B" w:rsidRPr="00E6199B">
          <w:rPr>
            <w:rFonts w:ascii="Tms Rmn" w:eastAsia="MS Mincho" w:hAnsi="Tms Rmn"/>
            <w:highlight w:val="yellow"/>
          </w:rPr>
          <w:t>e</w:t>
        </w:r>
      </w:ins>
      <w:proofErr w:type="spellEnd"/>
      <w:del w:id="29" w:author="Nurminen, Riikka (Nokia - FI/Espoo)" w:date="2019-05-14T18:17:00Z">
        <w:r w:rsidRPr="00E6199B" w:rsidDel="00E6199B">
          <w:rPr>
            <w:rFonts w:ascii="Tms Rmn" w:eastAsia="MS Mincho" w:hAnsi="Tms Rmn"/>
            <w:highlight w:val="yellow"/>
          </w:rPr>
          <w:delText>ted</w:delText>
        </w:r>
      </w:del>
      <w:r>
        <w:rPr>
          <w:rFonts w:ascii="Tms Rmn" w:eastAsia="MS Mincho" w:hAnsi="Tms Rmn"/>
        </w:rPr>
        <w:t xml:space="preserve"> </w:t>
      </w:r>
      <w:r>
        <w:rPr>
          <w:rFonts w:ascii="Tms Rmn" w:hAnsi="Tms Rmn"/>
          <w:lang w:eastAsia="zh-CN"/>
        </w:rPr>
        <w:t>serving cell in SCG</w:t>
      </w:r>
      <w:r>
        <w:rPr>
          <w:rFonts w:ascii="Tms Rmn" w:eastAsia="MS Mincho" w:hAnsi="Tms Rmn"/>
        </w:rPr>
        <w:t>:</w:t>
      </w:r>
    </w:p>
    <w:p w:rsidR="00612B4C" w:rsidRDefault="00612B4C" w:rsidP="00612B4C">
      <w:pPr>
        <w:ind w:left="851" w:hanging="284"/>
        <w:rPr>
          <w:rFonts w:ascii="Tms Rmn" w:eastAsia="MS Mincho" w:hAnsi="Tms Rmn"/>
        </w:rPr>
      </w:pPr>
      <w:r>
        <w:rPr>
          <w:rFonts w:ascii="Tms Rmn" w:eastAsia="MS Mincho" w:hAnsi="Tms Rmn"/>
        </w:rPr>
        <w:t>-</w:t>
      </w:r>
      <w:r>
        <w:rPr>
          <w:rFonts w:ascii="Tms Rmn" w:eastAsia="MS Mincho" w:hAnsi="Tms Rmn"/>
        </w:rPr>
        <w:tab/>
        <w:t xml:space="preserve">of up to </w:t>
      </w:r>
      <w:r>
        <w:rPr>
          <w:rFonts w:ascii="Tms Rmn" w:hAnsi="Tms Rmn"/>
          <w:lang w:eastAsia="zh-CN"/>
        </w:rPr>
        <w:t>X1 slot</w:t>
      </w:r>
      <w:r>
        <w:rPr>
          <w:rFonts w:ascii="Tms Rmn" w:eastAsia="MS Mincho" w:hAnsi="Tms Rmn"/>
        </w:rPr>
        <w:t xml:space="preserve">, if the </w:t>
      </w:r>
      <w:r w:rsidRPr="00E6199B">
        <w:rPr>
          <w:rFonts w:ascii="Tms Rmn" w:eastAsia="MS Mincho" w:hAnsi="Tms Rmn"/>
          <w:highlight w:val="yellow"/>
        </w:rPr>
        <w:t>activ</w:t>
      </w:r>
      <w:ins w:id="30" w:author="Nurminen, Riikka (Nokia - FI/Espoo)" w:date="2019-05-14T18:27:00Z">
        <w:r w:rsidR="00E6199B" w:rsidRPr="00E6199B">
          <w:rPr>
            <w:rFonts w:ascii="Tms Rmn" w:eastAsia="MS Mincho" w:hAnsi="Tms Rmn"/>
            <w:highlight w:val="yellow"/>
          </w:rPr>
          <w:t>e</w:t>
        </w:r>
      </w:ins>
      <w:del w:id="31" w:author="Nurminen, Riikka (Nokia - FI/Espoo)" w:date="2019-05-14T18:27:00Z">
        <w:r w:rsidRPr="00E6199B" w:rsidDel="00E6199B">
          <w:rPr>
            <w:rFonts w:ascii="Tms Rmn" w:eastAsia="MS Mincho" w:hAnsi="Tms Rmn"/>
            <w:highlight w:val="yellow"/>
          </w:rPr>
          <w:delText>ated</w:delText>
        </w:r>
      </w:del>
      <w:r>
        <w:rPr>
          <w:rFonts w:ascii="Tms Rmn" w:eastAsia="MS Mincho" w:hAnsi="Tms Rmn"/>
        </w:rPr>
        <w:t xml:space="preserve"> </w:t>
      </w:r>
      <w:r>
        <w:rPr>
          <w:rFonts w:ascii="Tms Rmn" w:hAnsi="Tms Rmn"/>
          <w:lang w:eastAsia="zh-CN"/>
        </w:rPr>
        <w:t>serving cell</w:t>
      </w:r>
      <w:r>
        <w:rPr>
          <w:rFonts w:ascii="Tms Rmn" w:eastAsia="MS Mincho" w:hAnsi="Tms Rmn"/>
        </w:rPr>
        <w:t xml:space="preserve"> is not in the same band as any of the </w:t>
      </w:r>
      <w:r>
        <w:rPr>
          <w:rFonts w:ascii="Tms Rmn" w:hAnsi="Tms Rmn"/>
          <w:lang w:eastAsia="zh-CN"/>
        </w:rPr>
        <w:t xml:space="preserve">E-UTRA </w:t>
      </w:r>
      <w:r>
        <w:rPr>
          <w:rFonts w:ascii="Tms Rmn" w:eastAsia="MS Mincho" w:hAnsi="Tms Rmn"/>
        </w:rPr>
        <w:t>SCells being added or released, or</w:t>
      </w:r>
    </w:p>
    <w:p w:rsidR="00612B4C" w:rsidRDefault="00612B4C" w:rsidP="00612B4C">
      <w:pPr>
        <w:ind w:left="851" w:hanging="284"/>
        <w:rPr>
          <w:rFonts w:ascii="Tms Rmn" w:eastAsia="DengXian" w:hAnsi="Tms Rmn"/>
          <w:lang w:eastAsia="zh-CN"/>
        </w:rPr>
      </w:pPr>
      <w:r>
        <w:rPr>
          <w:rFonts w:ascii="Tms Rmn" w:eastAsia="MS Mincho" w:hAnsi="Tms Rmn"/>
        </w:rPr>
        <w:t>-</w:t>
      </w:r>
      <w:r>
        <w:rPr>
          <w:rFonts w:ascii="Tms Rmn" w:eastAsia="MS Mincho" w:hAnsi="Tms Rmn"/>
        </w:rPr>
        <w:tab/>
        <w:t>of up to max{</w:t>
      </w:r>
      <w:r>
        <w:rPr>
          <w:rFonts w:ascii="Tms Rmn" w:hAnsi="Tms Rmn"/>
          <w:lang w:eastAsia="zh-CN"/>
        </w:rPr>
        <w:t xml:space="preserve">Y1 slot + </w:t>
      </w:r>
      <w:proofErr w:type="spellStart"/>
      <w:r>
        <w:rPr>
          <w:lang w:eastAsia="zh-CN"/>
        </w:rPr>
        <w:t>T</w:t>
      </w:r>
      <w:r>
        <w:rPr>
          <w:vertAlign w:val="subscript"/>
          <w:lang w:eastAsia="zh-CN"/>
        </w:rPr>
        <w:t>SMTC_duration</w:t>
      </w:r>
      <w:proofErr w:type="spellEnd"/>
      <w:r>
        <w:rPr>
          <w:rFonts w:ascii="Tms Rmn" w:eastAsia="MS Mincho" w:hAnsi="Tms Rmn"/>
        </w:rPr>
        <w:t xml:space="preserve">, 5ms} if the </w:t>
      </w:r>
      <w:r w:rsidRPr="00E6199B">
        <w:rPr>
          <w:rFonts w:ascii="Tms Rmn" w:eastAsia="MS Mincho" w:hAnsi="Tms Rmn"/>
          <w:highlight w:val="yellow"/>
        </w:rPr>
        <w:t>activ</w:t>
      </w:r>
      <w:ins w:id="32" w:author="Nurminen, Riikka (Nokia - FI/Espoo)" w:date="2019-05-14T18:17:00Z">
        <w:r w:rsidR="00E6199B" w:rsidRPr="00E6199B">
          <w:rPr>
            <w:rFonts w:ascii="Tms Rmn" w:eastAsia="MS Mincho" w:hAnsi="Tms Rmn"/>
            <w:highlight w:val="yellow"/>
          </w:rPr>
          <w:t>e</w:t>
        </w:r>
      </w:ins>
      <w:del w:id="33" w:author="Nurminen, Riikka (Nokia - FI/Espoo)" w:date="2019-05-14T18:17:00Z">
        <w:r w:rsidRPr="00E6199B" w:rsidDel="00E6199B">
          <w:rPr>
            <w:rFonts w:ascii="Tms Rmn" w:eastAsia="MS Mincho" w:hAnsi="Tms Rmn"/>
            <w:highlight w:val="yellow"/>
          </w:rPr>
          <w:delText>ated</w:delText>
        </w:r>
      </w:del>
      <w:r>
        <w:rPr>
          <w:rFonts w:ascii="Tms Rmn" w:eastAsia="MS Mincho" w:hAnsi="Tms Rmn"/>
        </w:rPr>
        <w:t xml:space="preserve"> </w:t>
      </w:r>
      <w:r>
        <w:rPr>
          <w:rFonts w:ascii="Tms Rmn" w:hAnsi="Tms Rmn"/>
          <w:lang w:eastAsia="zh-CN"/>
        </w:rPr>
        <w:t>serving cells</w:t>
      </w:r>
      <w:r>
        <w:rPr>
          <w:rFonts w:ascii="Tms Rmn" w:eastAsia="MS Mincho" w:hAnsi="Tms Rmn"/>
        </w:rPr>
        <w:t xml:space="preserve"> are in the same band as any of the </w:t>
      </w:r>
      <w:r>
        <w:rPr>
          <w:rFonts w:ascii="Tms Rmn" w:hAnsi="Tms Rmn"/>
          <w:lang w:eastAsia="zh-CN"/>
        </w:rPr>
        <w:t xml:space="preserve">E-UTRA </w:t>
      </w:r>
      <w:r>
        <w:rPr>
          <w:rFonts w:ascii="Tms Rmn" w:eastAsia="MS Mincho" w:hAnsi="Tms Rmn"/>
        </w:rPr>
        <w:t xml:space="preserve">SCells being added or released, provided </w:t>
      </w:r>
      <w:r>
        <w:rPr>
          <w:lang w:eastAsia="zh-CN"/>
        </w:rPr>
        <w:t xml:space="preserve">the cell specific reference signals from the </w:t>
      </w:r>
      <w:r w:rsidRPr="00E6199B">
        <w:rPr>
          <w:highlight w:val="yellow"/>
          <w:lang w:eastAsia="zh-CN"/>
        </w:rPr>
        <w:t>activ</w:t>
      </w:r>
      <w:ins w:id="34" w:author="Nurminen, Riikka (Nokia - FI/Espoo)" w:date="2019-05-14T18:18:00Z">
        <w:r w:rsidR="00E6199B" w:rsidRPr="00E6199B">
          <w:rPr>
            <w:highlight w:val="yellow"/>
            <w:lang w:eastAsia="zh-CN"/>
          </w:rPr>
          <w:t>e</w:t>
        </w:r>
      </w:ins>
      <w:del w:id="35" w:author="Nurminen, Riikka (Nokia - FI/Espoo)" w:date="2019-05-14T18:18:00Z">
        <w:r w:rsidRPr="00E6199B" w:rsidDel="00E6199B">
          <w:rPr>
            <w:highlight w:val="yellow"/>
            <w:lang w:eastAsia="zh-CN"/>
          </w:rPr>
          <w:delText>ated</w:delText>
        </w:r>
      </w:del>
      <w:r>
        <w:rPr>
          <w:lang w:eastAsia="zh-CN"/>
        </w:rPr>
        <w:t xml:space="preserve"> </w:t>
      </w:r>
      <w:r>
        <w:rPr>
          <w:rFonts w:ascii="Tms Rmn" w:hAnsi="Tms Rmn"/>
          <w:lang w:eastAsia="zh-CN"/>
        </w:rPr>
        <w:t>serving cells</w:t>
      </w:r>
      <w:r>
        <w:rPr>
          <w:lang w:eastAsia="zh-CN"/>
        </w:rPr>
        <w:t xml:space="preserve"> and the E-UTRA SCells being added or released are available in the same slot</w:t>
      </w:r>
      <w:r>
        <w:rPr>
          <w:rFonts w:ascii="Tms Rmn" w:eastAsia="MS Mincho" w:hAnsi="Tms Rmn"/>
        </w:rPr>
        <w:t xml:space="preserve">, </w:t>
      </w:r>
      <w:r>
        <w:rPr>
          <w:lang w:eastAsia="zh-CN"/>
        </w:rPr>
        <w:t xml:space="preserve">where </w:t>
      </w:r>
      <w:proofErr w:type="spellStart"/>
      <w:r>
        <w:rPr>
          <w:lang w:eastAsia="zh-CN"/>
        </w:rPr>
        <w:t>T</w:t>
      </w:r>
      <w:r>
        <w:rPr>
          <w:vertAlign w:val="subscript"/>
          <w:lang w:eastAsia="zh-CN"/>
        </w:rPr>
        <w:t>SMTC_duration</w:t>
      </w:r>
      <w:proofErr w:type="spellEnd"/>
      <w:r>
        <w:rPr>
          <w:lang w:eastAsia="zh-CN"/>
        </w:rPr>
        <w:t xml:space="preserve"> is the longest SMTC duration among all above </w:t>
      </w:r>
      <w:r w:rsidRPr="00E6199B">
        <w:rPr>
          <w:highlight w:val="yellow"/>
          <w:lang w:eastAsia="zh-CN"/>
        </w:rPr>
        <w:t>activ</w:t>
      </w:r>
      <w:ins w:id="36" w:author="Nurminen, Riikka (Nokia - FI/Espoo)" w:date="2019-05-14T18:18:00Z">
        <w:r w:rsidR="00E6199B" w:rsidRPr="00E6199B">
          <w:rPr>
            <w:highlight w:val="yellow"/>
            <w:lang w:eastAsia="zh-CN"/>
          </w:rPr>
          <w:t>e</w:t>
        </w:r>
      </w:ins>
      <w:del w:id="37" w:author="Nurminen, Riikka (Nokia - FI/Espoo)" w:date="2019-05-14T18:18:00Z">
        <w:r w:rsidRPr="00E6199B" w:rsidDel="00E6199B">
          <w:rPr>
            <w:highlight w:val="yellow"/>
            <w:lang w:eastAsia="zh-CN"/>
          </w:rPr>
          <w:delText>ated</w:delText>
        </w:r>
      </w:del>
      <w:r>
        <w:rPr>
          <w:lang w:eastAsia="zh-CN"/>
        </w:rPr>
        <w:t xml:space="preserve"> serving cells in SCG;</w:t>
      </w:r>
    </w:p>
    <w:p w:rsidR="00612B4C" w:rsidRDefault="00612B4C" w:rsidP="00612B4C">
      <w:pPr>
        <w:ind w:leftChars="425" w:left="850"/>
        <w:rPr>
          <w:rFonts w:ascii="Tms Rmn" w:hAnsi="Tms Rmn"/>
          <w:lang w:eastAsia="zh-CN"/>
        </w:rPr>
      </w:pPr>
      <w:r>
        <w:rPr>
          <w:rFonts w:ascii="Tms Rmn" w:eastAsia="MS Mincho" w:hAnsi="Tms Rmn"/>
        </w:rPr>
        <w:t xml:space="preserve">Where X1 and Y1 are specified in </w:t>
      </w:r>
      <w:del w:id="38" w:author="Nurminen, Riikka (Nokia - FI/Espoo)" w:date="2019-04-27T22:11:00Z">
        <w:r w:rsidDel="00086B3F">
          <w:rPr>
            <w:rFonts w:ascii="Tms Rmn" w:hAnsi="Tms Rmn"/>
            <w:lang w:eastAsia="zh-CN"/>
          </w:rPr>
          <w:delText xml:space="preserve">in </w:delText>
        </w:r>
      </w:del>
      <w:r>
        <w:rPr>
          <w:rFonts w:ascii="Tms Rmn" w:hAnsi="Tms Rmn"/>
          <w:lang w:eastAsia="zh-CN"/>
        </w:rPr>
        <w:t>Table 8.2.1.2.3-1.</w:t>
      </w:r>
    </w:p>
    <w:p w:rsidR="00612B4C" w:rsidRDefault="00612B4C" w:rsidP="00612B4C">
      <w:pPr>
        <w:rPr>
          <w:rFonts w:eastAsia="MS Mincho"/>
          <w:lang w:eastAsia="zh-CN"/>
        </w:rPr>
      </w:pPr>
      <w:r>
        <w:rPr>
          <w:rFonts w:eastAsia="MS Mincho"/>
          <w:lang w:eastAsia="zh-CN"/>
        </w:rPr>
        <w:t>When one SCell</w:t>
      </w:r>
      <w:r>
        <w:rPr>
          <w:lang w:eastAsia="zh-CN"/>
        </w:rPr>
        <w:t xml:space="preserve"> </w:t>
      </w:r>
      <w:ins w:id="39" w:author="Nurminen, Riikka (Nokia - FI/Espoo)" w:date="2019-04-27T22:10:00Z">
        <w:r>
          <w:rPr>
            <w:lang w:eastAsia="zh-CN"/>
          </w:rPr>
          <w:t xml:space="preserve">in SCG </w:t>
        </w:r>
      </w:ins>
      <w:r>
        <w:rPr>
          <w:rFonts w:eastAsia="MS Mincho"/>
          <w:lang w:eastAsia="zh-CN"/>
        </w:rPr>
        <w:t>is added or released:</w:t>
      </w:r>
    </w:p>
    <w:p w:rsidR="00612B4C" w:rsidRDefault="00612B4C" w:rsidP="00612B4C">
      <w:pPr>
        <w:ind w:left="568" w:hanging="284"/>
        <w:rPr>
          <w:rFonts w:ascii="Tms Rmn" w:eastAsia="MS Mincho" w:hAnsi="Tms Rmn"/>
        </w:rPr>
      </w:pPr>
      <w:r>
        <w:rPr>
          <w:rFonts w:ascii="Tms Rmn" w:eastAsia="MS Mincho" w:hAnsi="Tms Rmn"/>
        </w:rPr>
        <w:t>-</w:t>
      </w:r>
      <w:r>
        <w:rPr>
          <w:rFonts w:ascii="Tms Rmn" w:eastAsia="MS Mincho" w:hAnsi="Tms Rmn"/>
        </w:rPr>
        <w:tab/>
      </w:r>
      <w:ins w:id="40" w:author="Nurminen, Riikka (Nokia - FI/Espoo)" w:date="2019-04-27T22:10:00Z">
        <w:r>
          <w:rPr>
            <w:rFonts w:ascii="Tms Rmn" w:eastAsia="MS Mincho" w:hAnsi="Tms Rmn"/>
          </w:rPr>
          <w:t>the UE is allow</w:t>
        </w:r>
      </w:ins>
      <w:ins w:id="41" w:author="Nurminen, Riikka (Nokia - FI/Espoo)" w:date="2019-04-27T22:11:00Z">
        <w:r>
          <w:rPr>
            <w:rFonts w:ascii="Tms Rmn" w:eastAsia="MS Mincho" w:hAnsi="Tms Rmn"/>
          </w:rPr>
          <w:t xml:space="preserve">ed </w:t>
        </w:r>
      </w:ins>
      <w:r>
        <w:rPr>
          <w:rFonts w:ascii="Tms Rmn" w:eastAsia="MS Mincho" w:hAnsi="Tms Rmn"/>
        </w:rPr>
        <w:t xml:space="preserve">an interruption on any </w:t>
      </w:r>
      <w:r w:rsidRPr="00E6199B">
        <w:rPr>
          <w:rFonts w:ascii="Tms Rmn" w:eastAsia="MS Mincho" w:hAnsi="Tms Rmn"/>
          <w:highlight w:val="yellow"/>
        </w:rPr>
        <w:t>activ</w:t>
      </w:r>
      <w:ins w:id="42" w:author="Nurminen, Riikka (Nokia - FI/Espoo)" w:date="2019-05-14T18:17:00Z">
        <w:r w:rsidR="00E6199B" w:rsidRPr="00E6199B">
          <w:rPr>
            <w:rFonts w:ascii="Tms Rmn" w:eastAsia="MS Mincho" w:hAnsi="Tms Rmn"/>
            <w:highlight w:val="yellow"/>
          </w:rPr>
          <w:t>e</w:t>
        </w:r>
      </w:ins>
      <w:del w:id="43" w:author="Nurminen, Riikka (Nokia - FI/Espoo)" w:date="2019-05-14T18:17:00Z">
        <w:r w:rsidRPr="00E6199B" w:rsidDel="00E6199B">
          <w:rPr>
            <w:rFonts w:ascii="Tms Rmn" w:eastAsia="MS Mincho" w:hAnsi="Tms Rmn"/>
            <w:highlight w:val="yellow"/>
          </w:rPr>
          <w:delText>ated</w:delText>
        </w:r>
      </w:del>
      <w:r w:rsidRPr="00E6199B">
        <w:rPr>
          <w:rFonts w:ascii="Tms Rmn" w:eastAsia="MS Mincho" w:hAnsi="Tms Rmn"/>
        </w:rPr>
        <w:t xml:space="preserve"> </w:t>
      </w:r>
      <w:r>
        <w:rPr>
          <w:rFonts w:ascii="Tms Rmn" w:hAnsi="Tms Rmn"/>
          <w:lang w:eastAsia="zh-CN"/>
        </w:rPr>
        <w:t>serving cell in SCG</w:t>
      </w:r>
      <w:r>
        <w:rPr>
          <w:rFonts w:ascii="Tms Rmn" w:eastAsia="MS Mincho" w:hAnsi="Tms Rmn"/>
        </w:rPr>
        <w:t>:</w:t>
      </w:r>
    </w:p>
    <w:p w:rsidR="00612B4C" w:rsidRDefault="00612B4C" w:rsidP="00612B4C">
      <w:pPr>
        <w:ind w:left="851" w:hanging="284"/>
        <w:rPr>
          <w:rFonts w:ascii="Tms Rmn" w:eastAsia="MS Mincho" w:hAnsi="Tms Rmn"/>
        </w:rPr>
      </w:pPr>
      <w:r>
        <w:rPr>
          <w:rFonts w:ascii="Tms Rmn" w:eastAsia="MS Mincho" w:hAnsi="Tms Rmn"/>
        </w:rPr>
        <w:lastRenderedPageBreak/>
        <w:t>-</w:t>
      </w:r>
      <w:r>
        <w:rPr>
          <w:rFonts w:ascii="Tms Rmn" w:eastAsia="MS Mincho" w:hAnsi="Tms Rmn"/>
        </w:rPr>
        <w:tab/>
        <w:t xml:space="preserve">of up to </w:t>
      </w:r>
      <w:r>
        <w:rPr>
          <w:rFonts w:ascii="Tms Rmn" w:hAnsi="Tms Rmn"/>
          <w:lang w:eastAsia="zh-CN"/>
        </w:rPr>
        <w:t>X1 slot</w:t>
      </w:r>
      <w:r>
        <w:rPr>
          <w:rFonts w:ascii="Tms Rmn" w:eastAsia="MS Mincho" w:hAnsi="Tms Rmn"/>
        </w:rPr>
        <w:t xml:space="preserve">, if the </w:t>
      </w:r>
      <w:r w:rsidRPr="00E6199B">
        <w:rPr>
          <w:rFonts w:ascii="Tms Rmn" w:eastAsia="MS Mincho" w:hAnsi="Tms Rmn"/>
          <w:highlight w:val="yellow"/>
        </w:rPr>
        <w:t>activ</w:t>
      </w:r>
      <w:ins w:id="44" w:author="Nurminen, Riikka (Nokia - FI/Espoo)" w:date="2019-05-14T18:17:00Z">
        <w:r w:rsidR="00E6199B" w:rsidRPr="00E6199B">
          <w:rPr>
            <w:rFonts w:ascii="Tms Rmn" w:eastAsia="MS Mincho" w:hAnsi="Tms Rmn"/>
            <w:highlight w:val="yellow"/>
          </w:rPr>
          <w:t>e</w:t>
        </w:r>
      </w:ins>
      <w:del w:id="45" w:author="Nurminen, Riikka (Nokia - FI/Espoo)" w:date="2019-05-14T18:17:00Z">
        <w:r w:rsidRPr="00E6199B" w:rsidDel="00E6199B">
          <w:rPr>
            <w:rFonts w:ascii="Tms Rmn" w:eastAsia="MS Mincho" w:hAnsi="Tms Rmn"/>
            <w:highlight w:val="yellow"/>
          </w:rPr>
          <w:delText>ated</w:delText>
        </w:r>
      </w:del>
      <w:r w:rsidRPr="00E6199B">
        <w:rPr>
          <w:rFonts w:ascii="Tms Rmn" w:eastAsia="MS Mincho" w:hAnsi="Tms Rmn"/>
        </w:rPr>
        <w:t xml:space="preserve"> </w:t>
      </w:r>
      <w:r>
        <w:rPr>
          <w:rFonts w:ascii="Tms Rmn" w:hAnsi="Tms Rmn"/>
          <w:lang w:eastAsia="zh-CN"/>
        </w:rPr>
        <w:t>serving cell</w:t>
      </w:r>
      <w:r>
        <w:rPr>
          <w:rFonts w:ascii="Tms Rmn" w:eastAsia="MS Mincho" w:hAnsi="Tms Rmn"/>
        </w:rPr>
        <w:t xml:space="preserve"> is not in the same band as any of the SCells being added or released, or</w:t>
      </w:r>
    </w:p>
    <w:p w:rsidR="00612B4C" w:rsidRDefault="00612B4C" w:rsidP="00612B4C">
      <w:pPr>
        <w:ind w:left="851" w:hanging="284"/>
        <w:rPr>
          <w:lang w:eastAsia="zh-CN"/>
        </w:rPr>
      </w:pPr>
      <w:r>
        <w:rPr>
          <w:rFonts w:ascii="Tms Rmn" w:eastAsia="MS Mincho" w:hAnsi="Tms Rmn"/>
        </w:rPr>
        <w:t>-</w:t>
      </w:r>
      <w:r>
        <w:rPr>
          <w:rFonts w:ascii="Tms Rmn" w:eastAsia="MS Mincho" w:hAnsi="Tms Rmn"/>
        </w:rPr>
        <w:tab/>
        <w:t xml:space="preserve">of up to </w:t>
      </w:r>
      <w:r>
        <w:rPr>
          <w:rFonts w:ascii="Tms Rmn" w:hAnsi="Tms Rmn"/>
          <w:lang w:eastAsia="zh-CN"/>
        </w:rPr>
        <w:t xml:space="preserve">Y1 slot + </w:t>
      </w:r>
      <w:proofErr w:type="spellStart"/>
      <w:r>
        <w:rPr>
          <w:lang w:eastAsia="zh-CN"/>
        </w:rPr>
        <w:t>T</w:t>
      </w:r>
      <w:r>
        <w:rPr>
          <w:vertAlign w:val="subscript"/>
          <w:lang w:eastAsia="zh-CN"/>
        </w:rPr>
        <w:t>SMTC_duration</w:t>
      </w:r>
      <w:proofErr w:type="spellEnd"/>
      <w:r>
        <w:rPr>
          <w:rFonts w:ascii="Tms Rmn" w:eastAsia="MS Mincho" w:hAnsi="Tms Rmn"/>
        </w:rPr>
        <w:t xml:space="preserve"> if the </w:t>
      </w:r>
      <w:r w:rsidRPr="00E6199B">
        <w:rPr>
          <w:rFonts w:ascii="Tms Rmn" w:eastAsia="MS Mincho" w:hAnsi="Tms Rmn"/>
          <w:highlight w:val="yellow"/>
        </w:rPr>
        <w:t>activ</w:t>
      </w:r>
      <w:ins w:id="46" w:author="Nurminen, Riikka (Nokia - FI/Espoo)" w:date="2019-05-14T18:17:00Z">
        <w:r w:rsidR="00E6199B" w:rsidRPr="00E6199B">
          <w:rPr>
            <w:rFonts w:ascii="Tms Rmn" w:eastAsia="MS Mincho" w:hAnsi="Tms Rmn"/>
            <w:highlight w:val="yellow"/>
          </w:rPr>
          <w:t>e</w:t>
        </w:r>
      </w:ins>
      <w:del w:id="47" w:author="Nurminen, Riikka (Nokia - FI/Espoo)" w:date="2019-05-14T18:17:00Z">
        <w:r w:rsidRPr="00E6199B" w:rsidDel="00E6199B">
          <w:rPr>
            <w:rFonts w:ascii="Tms Rmn" w:eastAsia="MS Mincho" w:hAnsi="Tms Rmn"/>
            <w:highlight w:val="yellow"/>
          </w:rPr>
          <w:delText>ated</w:delText>
        </w:r>
      </w:del>
      <w:r w:rsidRPr="00E6199B">
        <w:rPr>
          <w:rFonts w:ascii="Tms Rmn" w:eastAsia="MS Mincho" w:hAnsi="Tms Rmn"/>
        </w:rPr>
        <w:t xml:space="preserve"> </w:t>
      </w:r>
      <w:r>
        <w:rPr>
          <w:rFonts w:ascii="Tms Rmn" w:hAnsi="Tms Rmn"/>
          <w:lang w:eastAsia="zh-CN"/>
        </w:rPr>
        <w:t>serving cells</w:t>
      </w:r>
      <w:r>
        <w:rPr>
          <w:rFonts w:ascii="Tms Rmn" w:eastAsia="MS Mincho" w:hAnsi="Tms Rmn"/>
        </w:rPr>
        <w:t xml:space="preserve"> are in the same band as any of the SCells being added or released, provided </w:t>
      </w:r>
      <w:r>
        <w:rPr>
          <w:lang w:eastAsia="zh-CN"/>
        </w:rPr>
        <w:t xml:space="preserve">the cell specific reference signals from the </w:t>
      </w:r>
      <w:r w:rsidRPr="00E6199B">
        <w:rPr>
          <w:highlight w:val="yellow"/>
          <w:lang w:eastAsia="zh-CN"/>
        </w:rPr>
        <w:t>activ</w:t>
      </w:r>
      <w:ins w:id="48" w:author="Nurminen, Riikka (Nokia - FI/Espoo)" w:date="2019-05-14T18:18:00Z">
        <w:r w:rsidR="00E6199B" w:rsidRPr="00E6199B">
          <w:rPr>
            <w:highlight w:val="yellow"/>
            <w:lang w:eastAsia="zh-CN"/>
          </w:rPr>
          <w:t>e</w:t>
        </w:r>
      </w:ins>
      <w:del w:id="49" w:author="Nurminen, Riikka (Nokia - FI/Espoo)" w:date="2019-05-14T18:18:00Z">
        <w:r w:rsidRPr="00E6199B" w:rsidDel="00E6199B">
          <w:rPr>
            <w:highlight w:val="yellow"/>
            <w:lang w:eastAsia="zh-CN"/>
          </w:rPr>
          <w:delText>ated</w:delText>
        </w:r>
      </w:del>
      <w:r w:rsidRPr="00E6199B">
        <w:rPr>
          <w:lang w:eastAsia="zh-CN"/>
        </w:rPr>
        <w:t xml:space="preserve"> </w:t>
      </w:r>
      <w:r>
        <w:rPr>
          <w:rFonts w:ascii="Tms Rmn" w:hAnsi="Tms Rmn"/>
          <w:lang w:eastAsia="zh-CN"/>
        </w:rPr>
        <w:t>serving cells</w:t>
      </w:r>
      <w:r>
        <w:rPr>
          <w:lang w:eastAsia="zh-CN"/>
        </w:rPr>
        <w:t xml:space="preserve"> and the SCells being added or released are available in the same slot</w:t>
      </w:r>
      <w:r>
        <w:rPr>
          <w:rFonts w:ascii="Tms Rmn" w:eastAsia="MS Mincho" w:hAnsi="Tms Rmn"/>
        </w:rPr>
        <w:t xml:space="preserve">, </w:t>
      </w:r>
      <w:r>
        <w:rPr>
          <w:lang w:eastAsia="zh-CN"/>
        </w:rPr>
        <w:t xml:space="preserve">where, </w:t>
      </w:r>
      <w:proofErr w:type="spellStart"/>
      <w:r>
        <w:rPr>
          <w:lang w:eastAsia="zh-CN"/>
        </w:rPr>
        <w:t>T</w:t>
      </w:r>
      <w:r>
        <w:rPr>
          <w:vertAlign w:val="subscript"/>
          <w:lang w:eastAsia="zh-CN"/>
        </w:rPr>
        <w:t>SMTC_duration</w:t>
      </w:r>
      <w:proofErr w:type="spellEnd"/>
      <w:r>
        <w:rPr>
          <w:lang w:eastAsia="zh-CN"/>
        </w:rPr>
        <w:t xml:space="preserve"> is</w:t>
      </w:r>
    </w:p>
    <w:p w:rsidR="00612B4C" w:rsidRDefault="00612B4C" w:rsidP="00612B4C">
      <w:pPr>
        <w:pStyle w:val="B3"/>
        <w:rPr>
          <w:lang w:eastAsia="zh-CN"/>
        </w:rPr>
      </w:pPr>
      <w:r>
        <w:rPr>
          <w:lang w:eastAsia="zh-CN"/>
        </w:rPr>
        <w:t>-</w:t>
      </w:r>
      <w:r>
        <w:rPr>
          <w:lang w:eastAsia="zh-CN"/>
        </w:rPr>
        <w:tab/>
        <w:t xml:space="preserve">the longest SMTC duration among all above </w:t>
      </w:r>
      <w:r w:rsidRPr="00E6199B">
        <w:rPr>
          <w:highlight w:val="yellow"/>
          <w:lang w:eastAsia="zh-CN"/>
        </w:rPr>
        <w:t>activ</w:t>
      </w:r>
      <w:ins w:id="50" w:author="Nurminen, Riikka (Nokia - FI/Espoo)" w:date="2019-05-14T18:17:00Z">
        <w:r w:rsidR="00E6199B" w:rsidRPr="00E6199B">
          <w:rPr>
            <w:highlight w:val="yellow"/>
            <w:lang w:eastAsia="zh-CN"/>
          </w:rPr>
          <w:t>e</w:t>
        </w:r>
      </w:ins>
      <w:del w:id="51" w:author="Nurminen, Riikka (Nokia - FI/Espoo)" w:date="2019-05-14T18:17:00Z">
        <w:r w:rsidRPr="00E6199B" w:rsidDel="00E6199B">
          <w:rPr>
            <w:highlight w:val="yellow"/>
            <w:lang w:eastAsia="zh-CN"/>
          </w:rPr>
          <w:delText>ated</w:delText>
        </w:r>
      </w:del>
      <w:r w:rsidRPr="00E6199B">
        <w:rPr>
          <w:lang w:eastAsia="zh-CN"/>
        </w:rPr>
        <w:t xml:space="preserve"> </w:t>
      </w:r>
      <w:r>
        <w:rPr>
          <w:lang w:eastAsia="zh-CN"/>
        </w:rPr>
        <w:t>serving cells in SCG and the SCell being added when one SCell is added;</w:t>
      </w:r>
    </w:p>
    <w:p w:rsidR="00612B4C" w:rsidRDefault="00612B4C" w:rsidP="00612B4C">
      <w:pPr>
        <w:pStyle w:val="B3"/>
        <w:rPr>
          <w:rFonts w:ascii="Tms Rmn" w:eastAsia="DengXian" w:hAnsi="Tms Rmn"/>
          <w:lang w:eastAsia="zh-CN"/>
        </w:rPr>
      </w:pPr>
      <w:r>
        <w:rPr>
          <w:lang w:eastAsia="zh-CN"/>
        </w:rPr>
        <w:t>-</w:t>
      </w:r>
      <w:r>
        <w:rPr>
          <w:lang w:eastAsia="zh-CN"/>
        </w:rPr>
        <w:tab/>
        <w:t xml:space="preserve">the longest SMTC duration among all above </w:t>
      </w:r>
      <w:r w:rsidRPr="00E6199B">
        <w:rPr>
          <w:highlight w:val="yellow"/>
          <w:lang w:eastAsia="zh-CN"/>
        </w:rPr>
        <w:t>activ</w:t>
      </w:r>
      <w:ins w:id="52" w:author="Nurminen, Riikka (Nokia - FI/Espoo)" w:date="2019-05-14T18:17:00Z">
        <w:r w:rsidR="00E6199B" w:rsidRPr="00E6199B">
          <w:rPr>
            <w:highlight w:val="yellow"/>
            <w:lang w:eastAsia="zh-CN"/>
          </w:rPr>
          <w:t>e</w:t>
        </w:r>
      </w:ins>
      <w:del w:id="53" w:author="Nurminen, Riikka (Nokia - FI/Espoo)" w:date="2019-05-14T18:17:00Z">
        <w:r w:rsidRPr="00E6199B" w:rsidDel="00E6199B">
          <w:rPr>
            <w:highlight w:val="yellow"/>
            <w:lang w:eastAsia="zh-CN"/>
          </w:rPr>
          <w:delText>ated</w:delText>
        </w:r>
      </w:del>
      <w:r w:rsidRPr="00E6199B">
        <w:rPr>
          <w:lang w:eastAsia="zh-CN"/>
        </w:rPr>
        <w:t xml:space="preserve"> </w:t>
      </w:r>
      <w:r>
        <w:rPr>
          <w:lang w:eastAsia="zh-CN"/>
        </w:rPr>
        <w:t>serving cells in SCG when one SCell is released.</w:t>
      </w:r>
    </w:p>
    <w:p w:rsidR="00612B4C" w:rsidRDefault="00612B4C" w:rsidP="00612B4C">
      <w:pPr>
        <w:ind w:left="851"/>
        <w:rPr>
          <w:rFonts w:ascii="Tms Rmn" w:eastAsia="DengXian" w:hAnsi="Tms Rmn"/>
          <w:lang w:eastAsia="zh-CN"/>
        </w:rPr>
      </w:pPr>
      <w:r>
        <w:rPr>
          <w:rFonts w:ascii="Tms Rmn" w:eastAsia="MS Mincho" w:hAnsi="Tms Rmn"/>
        </w:rPr>
        <w:t xml:space="preserve">Where X1 and Y1 are specified in </w:t>
      </w:r>
      <w:r>
        <w:rPr>
          <w:rFonts w:ascii="Tms Rmn" w:hAnsi="Tms Rmn"/>
          <w:lang w:eastAsia="zh-CN"/>
        </w:rPr>
        <w:t>in Table 8.2.1.2.3-2.</w:t>
      </w:r>
    </w:p>
    <w:p w:rsidR="00612B4C" w:rsidRDefault="00612B4C" w:rsidP="00612B4C">
      <w:pPr>
        <w:keepNext/>
        <w:keepLines/>
        <w:spacing w:before="60"/>
        <w:jc w:val="center"/>
      </w:pPr>
      <w:r>
        <w:rPr>
          <w:rFonts w:ascii="Arial" w:hAnsi="Arial"/>
          <w:b/>
        </w:rPr>
        <w:t xml:space="preserve">Table 8.2.1.2.3-1: Interruption length X1 and Y1 at </w:t>
      </w:r>
      <w:ins w:id="54" w:author="Nurminen, Riikka (Nokia - FI/Espoo)" w:date="2019-04-27T22:11:00Z">
        <w:r>
          <w:rPr>
            <w:rFonts w:ascii="Arial" w:hAnsi="Arial"/>
            <w:b/>
          </w:rPr>
          <w:t xml:space="preserve">E-UTRA </w:t>
        </w:r>
      </w:ins>
      <w:r>
        <w:rPr>
          <w:rFonts w:ascii="Arial" w:hAnsi="Arial"/>
          <w:b/>
        </w:rPr>
        <w:t>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612B4C" w:rsidTr="00745A18">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rsidR="00612B4C" w:rsidRDefault="00612B4C" w:rsidP="00745A18">
            <w:pPr>
              <w:pStyle w:val="TAH"/>
              <w:rPr>
                <w:lang w:eastAsia="ko-KR"/>
              </w:rPr>
            </w:pPr>
            <w:r>
              <w:rPr>
                <w:noProof/>
                <w:lang w:eastAsia="zh-CN"/>
              </w:rPr>
              <w:drawing>
                <wp:inline distT="0" distB="0" distL="0" distR="0" wp14:anchorId="3CD989CB" wp14:editId="008807BE">
                  <wp:extent cx="152400" cy="15240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rsidR="00612B4C" w:rsidRDefault="00612B4C" w:rsidP="00745A18">
            <w:pPr>
              <w:pStyle w:val="TAH"/>
              <w:rPr>
                <w:lang w:eastAsia="ko-KR"/>
              </w:rPr>
            </w:pPr>
            <w:r>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rsidR="00612B4C" w:rsidRDefault="00612B4C" w:rsidP="00745A18">
            <w:pPr>
              <w:pStyle w:val="TAH"/>
              <w:rPr>
                <w:lang w:eastAsia="ko-KR"/>
              </w:rPr>
            </w:pPr>
            <w:r>
              <w:rPr>
                <w:lang w:eastAsia="ko-KR"/>
              </w:rPr>
              <w:t>Interruption length X1 slot</w:t>
            </w:r>
          </w:p>
        </w:tc>
        <w:tc>
          <w:tcPr>
            <w:tcW w:w="3702" w:type="dxa"/>
            <w:gridSpan w:val="2"/>
            <w:tcBorders>
              <w:top w:val="single" w:sz="4" w:space="0" w:color="auto"/>
              <w:left w:val="single" w:sz="4" w:space="0" w:color="auto"/>
              <w:bottom w:val="single" w:sz="4" w:space="0" w:color="auto"/>
              <w:right w:val="single" w:sz="4" w:space="0" w:color="auto"/>
            </w:tcBorders>
            <w:hideMark/>
          </w:tcPr>
          <w:p w:rsidR="00612B4C" w:rsidRDefault="00612B4C" w:rsidP="00745A18">
            <w:pPr>
              <w:pStyle w:val="TAH"/>
              <w:rPr>
                <w:lang w:eastAsia="ko-KR"/>
              </w:rPr>
            </w:pPr>
            <w:r>
              <w:rPr>
                <w:lang w:eastAsia="ko-KR"/>
              </w:rPr>
              <w:t>Interruption length Y1 slot</w:t>
            </w:r>
            <w:del w:id="55" w:author="Nurminen, Riikka (Nokia - FI/Espoo)" w:date="2019-04-27T22:11:00Z">
              <w:r w:rsidDel="00086B3F">
                <w:rPr>
                  <w:vertAlign w:val="superscript"/>
                  <w:lang w:eastAsia="ko-KR"/>
                </w:rPr>
                <w:delText>Note 1</w:delText>
              </w:r>
            </w:del>
          </w:p>
        </w:tc>
      </w:tr>
      <w:tr w:rsidR="00612B4C" w:rsidTr="00745A18">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12B4C" w:rsidRDefault="00612B4C" w:rsidP="00745A18">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12B4C" w:rsidRDefault="00612B4C" w:rsidP="00745A18">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H"/>
              <w:rPr>
                <w:lang w:eastAsia="ko-KR"/>
              </w:rPr>
            </w:pPr>
            <w:r>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H"/>
              <w:rPr>
                <w:lang w:eastAsia="ko-KR"/>
              </w:rPr>
            </w:pPr>
            <w:r>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H"/>
              <w:rPr>
                <w:lang w:eastAsia="ko-KR"/>
              </w:rPr>
            </w:pPr>
            <w:r>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H"/>
              <w:rPr>
                <w:lang w:eastAsia="zh-CN"/>
              </w:rPr>
            </w:pPr>
            <w:r>
              <w:rPr>
                <w:lang w:eastAsia="zh-CN"/>
              </w:rPr>
              <w:t>Async</w:t>
            </w:r>
          </w:p>
        </w:tc>
      </w:tr>
      <w:tr w:rsidR="00612B4C" w:rsidTr="00745A18">
        <w:trPr>
          <w:jc w:val="center"/>
        </w:trPr>
        <w:tc>
          <w:tcPr>
            <w:tcW w:w="733"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zh-CN"/>
              </w:rPr>
            </w:pPr>
            <w:r>
              <w:rPr>
                <w:lang w:eastAsia="zh-CN"/>
              </w:rPr>
              <w:t>2</w:t>
            </w:r>
          </w:p>
        </w:tc>
      </w:tr>
      <w:tr w:rsidR="00612B4C" w:rsidTr="00745A18">
        <w:trPr>
          <w:jc w:val="center"/>
        </w:trPr>
        <w:tc>
          <w:tcPr>
            <w:tcW w:w="733"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zh-CN"/>
              </w:rPr>
            </w:pPr>
            <w:r>
              <w:rPr>
                <w:lang w:eastAsia="zh-CN"/>
              </w:rPr>
              <w:t>3</w:t>
            </w:r>
          </w:p>
        </w:tc>
      </w:tr>
      <w:tr w:rsidR="00612B4C" w:rsidTr="00745A18">
        <w:trPr>
          <w:jc w:val="center"/>
        </w:trPr>
        <w:tc>
          <w:tcPr>
            <w:tcW w:w="733"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zh-CN"/>
              </w:rPr>
            </w:pPr>
            <w:r>
              <w:rPr>
                <w:lang w:eastAsia="zh-CN"/>
              </w:rPr>
              <w:t>5</w:t>
            </w:r>
          </w:p>
        </w:tc>
      </w:tr>
      <w:tr w:rsidR="00612B4C" w:rsidTr="00745A18">
        <w:trPr>
          <w:jc w:val="center"/>
        </w:trPr>
        <w:tc>
          <w:tcPr>
            <w:tcW w:w="733"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9</w:t>
            </w:r>
          </w:p>
        </w:tc>
        <w:tc>
          <w:tcPr>
            <w:tcW w:w="1851"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8</w:t>
            </w:r>
          </w:p>
        </w:tc>
        <w:tc>
          <w:tcPr>
            <w:tcW w:w="1851"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zh-CN"/>
              </w:rPr>
            </w:pPr>
            <w:r>
              <w:rPr>
                <w:lang w:eastAsia="zh-CN"/>
              </w:rPr>
              <w:t>9</w:t>
            </w:r>
          </w:p>
        </w:tc>
      </w:tr>
    </w:tbl>
    <w:p w:rsidR="00612B4C" w:rsidRDefault="00612B4C" w:rsidP="00612B4C"/>
    <w:p w:rsidR="00612B4C" w:rsidRDefault="00612B4C" w:rsidP="00612B4C">
      <w:pPr>
        <w:pStyle w:val="TH"/>
      </w:pPr>
      <w:r>
        <w:t>Table 8.2.1.2.3-2: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612B4C" w:rsidTr="00745A18">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rsidR="00612B4C" w:rsidRDefault="00612B4C" w:rsidP="00745A18">
            <w:pPr>
              <w:pStyle w:val="TAH"/>
              <w:rPr>
                <w:lang w:eastAsia="ko-KR"/>
              </w:rPr>
            </w:pPr>
            <w:r>
              <w:rPr>
                <w:noProof/>
                <w:lang w:eastAsia="zh-CN"/>
              </w:rPr>
              <w:drawing>
                <wp:inline distT="0" distB="0" distL="0" distR="0" wp14:anchorId="7D9DB313" wp14:editId="25EBE2CE">
                  <wp:extent cx="152400" cy="1524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H"/>
              <w:rPr>
                <w:lang w:eastAsia="ko-KR"/>
              </w:rPr>
            </w:pPr>
            <w:r>
              <w:rPr>
                <w:lang w:eastAsia="ko-KR"/>
              </w:rPr>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rsidR="00612B4C" w:rsidRDefault="00612B4C" w:rsidP="00745A18">
            <w:pPr>
              <w:pStyle w:val="TAH"/>
              <w:rPr>
                <w:lang w:eastAsia="ko-KR"/>
              </w:rPr>
            </w:pPr>
            <w:r>
              <w:rPr>
                <w:lang w:eastAsia="ko-KR"/>
              </w:rPr>
              <w:t>Interruption length X1 slot</w:t>
            </w:r>
          </w:p>
        </w:tc>
        <w:tc>
          <w:tcPr>
            <w:tcW w:w="3666"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H"/>
              <w:rPr>
                <w:vertAlign w:val="superscript"/>
                <w:lang w:eastAsia="zh-CN"/>
              </w:rPr>
            </w:pPr>
            <w:r>
              <w:rPr>
                <w:lang w:eastAsia="ko-KR"/>
              </w:rPr>
              <w:t>Interruption length Y1 slot</w:t>
            </w:r>
            <w:del w:id="56" w:author="Nurminen, Riikka (Nokia - FI/Espoo)" w:date="2019-04-27T22:11:00Z">
              <w:r w:rsidDel="00086B3F">
                <w:rPr>
                  <w:vertAlign w:val="superscript"/>
                  <w:lang w:eastAsia="ko-KR"/>
                </w:rPr>
                <w:delText>Note</w:delText>
              </w:r>
            </w:del>
            <w:r>
              <w:rPr>
                <w:vertAlign w:val="superscript"/>
                <w:lang w:eastAsia="ko-KR"/>
              </w:rPr>
              <w:t xml:space="preserve"> </w:t>
            </w:r>
          </w:p>
        </w:tc>
      </w:tr>
      <w:tr w:rsidR="00612B4C" w:rsidTr="00745A18">
        <w:trPr>
          <w:jc w:val="center"/>
        </w:trPr>
        <w:tc>
          <w:tcPr>
            <w:tcW w:w="591"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1</w:t>
            </w:r>
          </w:p>
        </w:tc>
      </w:tr>
      <w:tr w:rsidR="00612B4C" w:rsidTr="00745A18">
        <w:trPr>
          <w:jc w:val="center"/>
        </w:trPr>
        <w:tc>
          <w:tcPr>
            <w:tcW w:w="591"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2</w:t>
            </w:r>
          </w:p>
        </w:tc>
      </w:tr>
      <w:tr w:rsidR="00612B4C" w:rsidTr="00745A18">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2</w:t>
            </w:r>
          </w:p>
        </w:tc>
        <w:tc>
          <w:tcPr>
            <w:tcW w:w="930" w:type="dxa"/>
            <w:vMerge w:val="restart"/>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zh-CN"/>
              </w:rPr>
            </w:pPr>
            <w:r>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zh-CN"/>
              </w:rPr>
            </w:pPr>
            <w:r>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zh-CN"/>
              </w:rPr>
            </w:pPr>
            <w:r>
              <w:rPr>
                <w:lang w:eastAsia="zh-CN"/>
              </w:rPr>
              <w:t>4</w:t>
            </w:r>
          </w:p>
        </w:tc>
      </w:tr>
      <w:tr w:rsidR="00612B4C" w:rsidTr="00745A1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12B4C" w:rsidRDefault="00612B4C" w:rsidP="00745A18">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12B4C" w:rsidRDefault="00612B4C" w:rsidP="00745A18">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zh-CN"/>
              </w:rPr>
            </w:pPr>
            <w:r>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zh-CN"/>
              </w:rPr>
            </w:pPr>
            <w:r>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12B4C" w:rsidRDefault="00612B4C" w:rsidP="00745A18">
            <w:pPr>
              <w:spacing w:after="0"/>
              <w:rPr>
                <w:rFonts w:ascii="Arial" w:hAnsi="Arial"/>
                <w:sz w:val="18"/>
                <w:lang w:eastAsia="zh-CN"/>
              </w:rPr>
            </w:pPr>
          </w:p>
        </w:tc>
      </w:tr>
      <w:tr w:rsidR="00612B4C" w:rsidTr="00745A18">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3</w:t>
            </w:r>
          </w:p>
        </w:tc>
        <w:tc>
          <w:tcPr>
            <w:tcW w:w="930" w:type="dxa"/>
            <w:vMerge w:val="restart"/>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zh-CN"/>
              </w:rPr>
            </w:pPr>
            <w:r>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zh-CN"/>
              </w:rPr>
            </w:pPr>
            <w:r>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zh-CN"/>
              </w:rPr>
            </w:pPr>
            <w:r>
              <w:rPr>
                <w:lang w:eastAsia="zh-CN"/>
              </w:rPr>
              <w:t>8</w:t>
            </w:r>
          </w:p>
        </w:tc>
      </w:tr>
      <w:tr w:rsidR="00612B4C" w:rsidTr="00745A1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12B4C" w:rsidRDefault="00612B4C" w:rsidP="00745A18">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12B4C" w:rsidRDefault="00612B4C" w:rsidP="00745A18">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zh-CN"/>
              </w:rPr>
            </w:pPr>
            <w:r>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zh-CN"/>
              </w:rPr>
            </w:pPr>
            <w:r>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12B4C" w:rsidRDefault="00612B4C" w:rsidP="00745A18">
            <w:pPr>
              <w:spacing w:after="0"/>
              <w:rPr>
                <w:rFonts w:ascii="Arial" w:hAnsi="Arial"/>
                <w:sz w:val="18"/>
                <w:lang w:eastAsia="zh-CN"/>
              </w:rPr>
            </w:pPr>
          </w:p>
        </w:tc>
      </w:tr>
    </w:tbl>
    <w:p w:rsidR="00612B4C" w:rsidRDefault="00612B4C" w:rsidP="00612B4C"/>
    <w:p w:rsidR="00612B4C" w:rsidRDefault="00612B4C" w:rsidP="00612B4C">
      <w:pPr>
        <w:keepNext/>
        <w:keepLines/>
        <w:spacing w:before="120"/>
        <w:ind w:left="1701" w:hanging="1701"/>
        <w:outlineLvl w:val="4"/>
      </w:pPr>
      <w:r>
        <w:rPr>
          <w:rFonts w:ascii="Arial" w:hAnsi="Arial"/>
          <w:sz w:val="22"/>
        </w:rPr>
        <w:t>8.2.1.2.4</w:t>
      </w:r>
      <w:r>
        <w:rPr>
          <w:rFonts w:ascii="Arial" w:hAnsi="Arial"/>
          <w:sz w:val="22"/>
        </w:rPr>
        <w:tab/>
        <w:t>Interruptions at SCell activation/deactivation</w:t>
      </w:r>
    </w:p>
    <w:p w:rsidR="00612B4C" w:rsidRDefault="00612B4C" w:rsidP="00612B4C">
      <w:pPr>
        <w:rPr>
          <w:rFonts w:eastAsia="MS Mincho"/>
          <w:lang w:eastAsia="zh-CN"/>
        </w:rPr>
      </w:pPr>
      <w:r>
        <w:rPr>
          <w:rFonts w:eastAsia="MS Mincho"/>
          <w:lang w:eastAsia="zh-CN"/>
        </w:rPr>
        <w:t>The requirements in this clause shall apply for the UE configured with PSCell and one SCell.</w:t>
      </w:r>
    </w:p>
    <w:p w:rsidR="00612B4C" w:rsidRDefault="00612B4C" w:rsidP="00612B4C">
      <w:pPr>
        <w:rPr>
          <w:rFonts w:eastAsia="MS Mincho"/>
          <w:lang w:eastAsia="zh-CN"/>
        </w:rPr>
      </w:pPr>
      <w:r>
        <w:rPr>
          <w:rFonts w:eastAsia="MS Mincho"/>
          <w:lang w:eastAsia="zh-CN"/>
        </w:rPr>
        <w:t xml:space="preserve">When one </w:t>
      </w:r>
      <w:r>
        <w:rPr>
          <w:lang w:eastAsia="zh-CN"/>
        </w:rPr>
        <w:t xml:space="preserve">E-UTRA </w:t>
      </w:r>
      <w:r>
        <w:rPr>
          <w:rFonts w:eastAsia="MS Mincho"/>
          <w:lang w:eastAsia="zh-CN"/>
        </w:rPr>
        <w:t>SCell</w:t>
      </w:r>
      <w:r>
        <w:rPr>
          <w:lang w:eastAsia="zh-CN"/>
        </w:rPr>
        <w:t xml:space="preserve"> </w:t>
      </w:r>
      <w:ins w:id="57" w:author="Nurminen, Riikka (Nokia - FI/Espoo)" w:date="2019-04-27T22:11:00Z">
        <w:r>
          <w:rPr>
            <w:lang w:eastAsia="zh-CN"/>
          </w:rPr>
          <w:t xml:space="preserve">in MCG </w:t>
        </w:r>
      </w:ins>
      <w:r>
        <w:rPr>
          <w:rFonts w:eastAsia="MS Mincho"/>
          <w:lang w:eastAsia="zh-CN"/>
        </w:rPr>
        <w:t>is activated or deactivated:</w:t>
      </w:r>
    </w:p>
    <w:p w:rsidR="00612B4C" w:rsidRDefault="00612B4C" w:rsidP="00612B4C">
      <w:pPr>
        <w:ind w:left="568" w:hanging="284"/>
        <w:rPr>
          <w:rFonts w:ascii="Tms Rmn" w:eastAsia="MS Mincho" w:hAnsi="Tms Rmn"/>
        </w:rPr>
      </w:pPr>
      <w:r>
        <w:rPr>
          <w:rFonts w:ascii="Tms Rmn" w:eastAsia="MS Mincho" w:hAnsi="Tms Rmn"/>
        </w:rPr>
        <w:t>-</w:t>
      </w:r>
      <w:r>
        <w:rPr>
          <w:rFonts w:ascii="Tms Rmn" w:eastAsia="MS Mincho" w:hAnsi="Tms Rmn"/>
        </w:rPr>
        <w:tab/>
      </w:r>
      <w:ins w:id="58" w:author="Nurminen, Riikka (Nokia - FI/Espoo)" w:date="2019-04-27T22:11:00Z">
        <w:r>
          <w:rPr>
            <w:rFonts w:ascii="Tms Rmn" w:eastAsia="MS Mincho" w:hAnsi="Tms Rmn"/>
          </w:rPr>
          <w:t xml:space="preserve">the UE is allowed </w:t>
        </w:r>
      </w:ins>
      <w:r>
        <w:rPr>
          <w:rFonts w:ascii="Tms Rmn" w:eastAsia="MS Mincho" w:hAnsi="Tms Rmn"/>
        </w:rPr>
        <w:t xml:space="preserve">an interruption on any </w:t>
      </w:r>
      <w:r w:rsidRPr="00E6199B">
        <w:rPr>
          <w:rFonts w:ascii="Tms Rmn" w:eastAsia="MS Mincho" w:hAnsi="Tms Rmn"/>
          <w:highlight w:val="yellow"/>
        </w:rPr>
        <w:t>activ</w:t>
      </w:r>
      <w:ins w:id="59" w:author="Nurminen, Riikka (Nokia - FI/Espoo)" w:date="2019-05-14T18:18:00Z">
        <w:r w:rsidR="00E6199B" w:rsidRPr="00E6199B">
          <w:rPr>
            <w:rFonts w:ascii="Tms Rmn" w:eastAsia="MS Mincho" w:hAnsi="Tms Rmn"/>
            <w:highlight w:val="yellow"/>
          </w:rPr>
          <w:t>e</w:t>
        </w:r>
      </w:ins>
      <w:del w:id="60" w:author="Nurminen, Riikka (Nokia - FI/Espoo)" w:date="2019-05-14T18:18:00Z">
        <w:r w:rsidRPr="00E6199B" w:rsidDel="00E6199B">
          <w:rPr>
            <w:rFonts w:ascii="Tms Rmn" w:eastAsia="MS Mincho" w:hAnsi="Tms Rmn"/>
            <w:highlight w:val="yellow"/>
          </w:rPr>
          <w:delText>ated</w:delText>
        </w:r>
      </w:del>
      <w:r>
        <w:rPr>
          <w:rFonts w:ascii="Tms Rmn" w:eastAsia="MS Mincho" w:hAnsi="Tms Rmn"/>
        </w:rPr>
        <w:t xml:space="preserve"> serving cell</w:t>
      </w:r>
      <w:r>
        <w:rPr>
          <w:rFonts w:ascii="Tms Rmn" w:hAnsi="Tms Rmn"/>
          <w:lang w:eastAsia="zh-CN"/>
        </w:rPr>
        <w:t xml:space="preserve"> in SCG</w:t>
      </w:r>
      <w:r>
        <w:rPr>
          <w:rFonts w:ascii="Tms Rmn" w:eastAsia="MS Mincho" w:hAnsi="Tms Rmn"/>
        </w:rPr>
        <w:t>:</w:t>
      </w:r>
    </w:p>
    <w:p w:rsidR="00612B4C" w:rsidRDefault="00612B4C" w:rsidP="00612B4C">
      <w:pPr>
        <w:ind w:left="851" w:hanging="284"/>
        <w:rPr>
          <w:rFonts w:ascii="Tms Rmn" w:eastAsia="MS Mincho" w:hAnsi="Tms Rmn"/>
        </w:rPr>
      </w:pPr>
      <w:r>
        <w:rPr>
          <w:rFonts w:ascii="Tms Rmn" w:eastAsia="MS Mincho" w:hAnsi="Tms Rmn"/>
        </w:rPr>
        <w:t>-</w:t>
      </w:r>
      <w:r>
        <w:rPr>
          <w:rFonts w:ascii="Tms Rmn" w:eastAsia="MS Mincho" w:hAnsi="Tms Rmn"/>
        </w:rPr>
        <w:tab/>
        <w:t xml:space="preserve">of up to </w:t>
      </w:r>
      <w:r>
        <w:rPr>
          <w:rFonts w:ascii="Tms Rmn" w:hAnsi="Tms Rmn"/>
          <w:lang w:eastAsia="zh-CN"/>
        </w:rPr>
        <w:t>X2 slot</w:t>
      </w:r>
      <w:r>
        <w:rPr>
          <w:rFonts w:ascii="Tms Rmn" w:eastAsia="MS Mincho" w:hAnsi="Tms Rmn"/>
        </w:rPr>
        <w:t xml:space="preserve">, if the </w:t>
      </w:r>
      <w:r w:rsidRPr="00E6199B">
        <w:rPr>
          <w:rFonts w:ascii="Tms Rmn" w:eastAsia="MS Mincho" w:hAnsi="Tms Rmn"/>
          <w:highlight w:val="yellow"/>
        </w:rPr>
        <w:t>activ</w:t>
      </w:r>
      <w:ins w:id="61" w:author="Nurminen, Riikka (Nokia - FI/Espoo)" w:date="2019-05-14T18:27:00Z">
        <w:r w:rsidR="00E6199B" w:rsidRPr="00E6199B">
          <w:rPr>
            <w:rFonts w:ascii="Tms Rmn" w:eastAsia="MS Mincho" w:hAnsi="Tms Rmn"/>
            <w:highlight w:val="yellow"/>
          </w:rPr>
          <w:t>e</w:t>
        </w:r>
      </w:ins>
      <w:del w:id="62" w:author="Nurminen, Riikka (Nokia - FI/Espoo)" w:date="2019-05-14T18:27:00Z">
        <w:r w:rsidRPr="00E6199B" w:rsidDel="00E6199B">
          <w:rPr>
            <w:rFonts w:ascii="Tms Rmn" w:eastAsia="MS Mincho" w:hAnsi="Tms Rmn"/>
            <w:highlight w:val="yellow"/>
          </w:rPr>
          <w:delText>ated</w:delText>
        </w:r>
      </w:del>
      <w:r>
        <w:rPr>
          <w:rFonts w:ascii="Tms Rmn" w:eastAsia="MS Mincho" w:hAnsi="Tms Rmn"/>
        </w:rPr>
        <w:t xml:space="preserve"> </w:t>
      </w:r>
      <w:r>
        <w:rPr>
          <w:rFonts w:ascii="Tms Rmn" w:hAnsi="Tms Rmn"/>
          <w:lang w:eastAsia="zh-CN"/>
        </w:rPr>
        <w:t>serving cell</w:t>
      </w:r>
      <w:r>
        <w:rPr>
          <w:rFonts w:ascii="Tms Rmn" w:eastAsia="MS Mincho" w:hAnsi="Tms Rmn"/>
        </w:rPr>
        <w:t xml:space="preserve"> is not in the same band as any of the </w:t>
      </w:r>
      <w:r>
        <w:rPr>
          <w:rFonts w:ascii="Tms Rmn" w:hAnsi="Tms Rmn"/>
          <w:lang w:eastAsia="zh-CN"/>
        </w:rPr>
        <w:t xml:space="preserve">E-UTRA </w:t>
      </w:r>
      <w:r>
        <w:rPr>
          <w:rFonts w:ascii="Tms Rmn" w:eastAsia="MS Mincho" w:hAnsi="Tms Rmn"/>
        </w:rPr>
        <w:t>SCells being activated or deactivated, or</w:t>
      </w:r>
    </w:p>
    <w:p w:rsidR="00612B4C" w:rsidRDefault="00612B4C" w:rsidP="00612B4C">
      <w:pPr>
        <w:ind w:left="568" w:hanging="284"/>
        <w:rPr>
          <w:rFonts w:ascii="Tms Rmn" w:eastAsia="DengXian" w:hAnsi="Tms Rmn"/>
          <w:lang w:eastAsia="zh-CN"/>
        </w:rPr>
      </w:pPr>
      <w:r>
        <w:rPr>
          <w:rFonts w:ascii="Tms Rmn" w:eastAsia="MS Mincho" w:hAnsi="Tms Rmn"/>
        </w:rPr>
        <w:t>-</w:t>
      </w:r>
      <w:r>
        <w:rPr>
          <w:rFonts w:ascii="Tms Rmn" w:eastAsia="MS Mincho" w:hAnsi="Tms Rmn"/>
        </w:rPr>
        <w:tab/>
        <w:t>of up to max{</w:t>
      </w:r>
      <w:r>
        <w:rPr>
          <w:rFonts w:ascii="Tms Rmn" w:hAnsi="Tms Rmn"/>
          <w:lang w:eastAsia="zh-CN"/>
        </w:rPr>
        <w:t xml:space="preserve">Y2 slot + </w:t>
      </w:r>
      <w:proofErr w:type="spellStart"/>
      <w:r>
        <w:rPr>
          <w:lang w:eastAsia="zh-CN"/>
        </w:rPr>
        <w:t>T</w:t>
      </w:r>
      <w:r>
        <w:rPr>
          <w:vertAlign w:val="subscript"/>
          <w:lang w:eastAsia="zh-CN"/>
        </w:rPr>
        <w:t>SMTC_duration</w:t>
      </w:r>
      <w:proofErr w:type="spellEnd"/>
      <w:r>
        <w:rPr>
          <w:rFonts w:ascii="Tms Rmn" w:eastAsia="MS Mincho" w:hAnsi="Tms Rmn"/>
        </w:rPr>
        <w:t xml:space="preserve">, 5ms} if the </w:t>
      </w:r>
      <w:r w:rsidRPr="00E6199B">
        <w:rPr>
          <w:rFonts w:ascii="Tms Rmn" w:eastAsia="MS Mincho" w:hAnsi="Tms Rmn"/>
          <w:highlight w:val="yellow"/>
        </w:rPr>
        <w:t>activ</w:t>
      </w:r>
      <w:ins w:id="63" w:author="Nurminen, Riikka (Nokia - FI/Espoo)" w:date="2019-05-14T18:27:00Z">
        <w:r w:rsidR="00E6199B" w:rsidRPr="00E6199B">
          <w:rPr>
            <w:rFonts w:ascii="Tms Rmn" w:eastAsia="MS Mincho" w:hAnsi="Tms Rmn"/>
            <w:highlight w:val="yellow"/>
          </w:rPr>
          <w:t>e</w:t>
        </w:r>
      </w:ins>
      <w:del w:id="64" w:author="Nurminen, Riikka (Nokia - FI/Espoo)" w:date="2019-05-14T18:27:00Z">
        <w:r w:rsidRPr="00E6199B" w:rsidDel="00E6199B">
          <w:rPr>
            <w:rFonts w:ascii="Tms Rmn" w:eastAsia="MS Mincho" w:hAnsi="Tms Rmn"/>
            <w:highlight w:val="yellow"/>
          </w:rPr>
          <w:delText>ated</w:delText>
        </w:r>
      </w:del>
      <w:r>
        <w:rPr>
          <w:rFonts w:ascii="Tms Rmn" w:hAnsi="Tms Rmn"/>
          <w:lang w:eastAsia="zh-CN"/>
        </w:rPr>
        <w:t xml:space="preserve"> serving cells</w:t>
      </w:r>
      <w:r>
        <w:rPr>
          <w:rFonts w:ascii="Tms Rmn" w:eastAsia="MS Mincho" w:hAnsi="Tms Rmn"/>
        </w:rPr>
        <w:t xml:space="preserve"> are in the same band as any of the </w:t>
      </w:r>
      <w:r>
        <w:rPr>
          <w:rFonts w:ascii="Tms Rmn" w:hAnsi="Tms Rmn"/>
          <w:lang w:eastAsia="zh-CN"/>
        </w:rPr>
        <w:t xml:space="preserve">E-UTRA </w:t>
      </w:r>
      <w:r>
        <w:rPr>
          <w:rFonts w:ascii="Tms Rmn" w:eastAsia="MS Mincho" w:hAnsi="Tms Rmn"/>
        </w:rPr>
        <w:t xml:space="preserve">SCells being activated or deactivated, provided </w:t>
      </w:r>
      <w:r>
        <w:rPr>
          <w:lang w:eastAsia="zh-CN"/>
        </w:rPr>
        <w:t xml:space="preserve">the cell specific reference signals from the </w:t>
      </w:r>
      <w:r w:rsidRPr="00E6199B">
        <w:rPr>
          <w:highlight w:val="yellow"/>
          <w:lang w:eastAsia="zh-CN"/>
        </w:rPr>
        <w:t>activ</w:t>
      </w:r>
      <w:ins w:id="65" w:author="Nurminen, Riikka (Nokia - FI/Espoo)" w:date="2019-05-14T18:18:00Z">
        <w:r w:rsidR="00E6199B" w:rsidRPr="00E6199B">
          <w:rPr>
            <w:highlight w:val="yellow"/>
            <w:lang w:eastAsia="zh-CN"/>
          </w:rPr>
          <w:t>e</w:t>
        </w:r>
      </w:ins>
      <w:del w:id="66" w:author="Nurminen, Riikka (Nokia - FI/Espoo)" w:date="2019-05-14T18:18:00Z">
        <w:r w:rsidRPr="00E6199B" w:rsidDel="00E6199B">
          <w:rPr>
            <w:highlight w:val="yellow"/>
            <w:lang w:eastAsia="zh-CN"/>
          </w:rPr>
          <w:delText>ated</w:delText>
        </w:r>
      </w:del>
      <w:r>
        <w:rPr>
          <w:lang w:eastAsia="zh-CN"/>
        </w:rPr>
        <w:t xml:space="preserve"> </w:t>
      </w:r>
      <w:r>
        <w:rPr>
          <w:rFonts w:ascii="Tms Rmn" w:hAnsi="Tms Rmn"/>
          <w:lang w:eastAsia="zh-CN"/>
        </w:rPr>
        <w:t>serving cells</w:t>
      </w:r>
      <w:r>
        <w:rPr>
          <w:lang w:eastAsia="zh-CN"/>
        </w:rPr>
        <w:t xml:space="preserve"> and the E-UTRA SCells being activated or deactivated are available in the same slot</w:t>
      </w:r>
      <w:r>
        <w:rPr>
          <w:rFonts w:ascii="Tms Rmn" w:eastAsia="MS Mincho" w:hAnsi="Tms Rmn"/>
        </w:rPr>
        <w:t>,</w:t>
      </w:r>
      <w:r>
        <w:rPr>
          <w:lang w:eastAsia="zh-CN"/>
        </w:rPr>
        <w:t xml:space="preserve"> where </w:t>
      </w:r>
      <w:proofErr w:type="spellStart"/>
      <w:r>
        <w:rPr>
          <w:lang w:eastAsia="zh-CN"/>
        </w:rPr>
        <w:t>T</w:t>
      </w:r>
      <w:r>
        <w:rPr>
          <w:vertAlign w:val="subscript"/>
          <w:lang w:eastAsia="zh-CN"/>
        </w:rPr>
        <w:t>SMTC_duration</w:t>
      </w:r>
      <w:proofErr w:type="spellEnd"/>
      <w:r>
        <w:rPr>
          <w:lang w:eastAsia="zh-CN"/>
        </w:rPr>
        <w:t xml:space="preserve"> is the longest SMTC duration among all above </w:t>
      </w:r>
      <w:r w:rsidRPr="00E6199B">
        <w:rPr>
          <w:highlight w:val="yellow"/>
          <w:lang w:eastAsia="zh-CN"/>
        </w:rPr>
        <w:t>activ</w:t>
      </w:r>
      <w:ins w:id="67" w:author="Nurminen, Riikka (Nokia - FI/Espoo)" w:date="2019-05-14T18:18:00Z">
        <w:r w:rsidR="00E6199B" w:rsidRPr="00E6199B">
          <w:rPr>
            <w:highlight w:val="yellow"/>
            <w:lang w:eastAsia="zh-CN"/>
          </w:rPr>
          <w:t>e</w:t>
        </w:r>
      </w:ins>
      <w:del w:id="68" w:author="Nurminen, Riikka (Nokia - FI/Espoo)" w:date="2019-05-14T18:18:00Z">
        <w:r w:rsidRPr="00E6199B" w:rsidDel="00E6199B">
          <w:rPr>
            <w:highlight w:val="yellow"/>
            <w:lang w:eastAsia="zh-CN"/>
          </w:rPr>
          <w:delText>ated</w:delText>
        </w:r>
      </w:del>
      <w:r>
        <w:rPr>
          <w:lang w:eastAsia="zh-CN"/>
        </w:rPr>
        <w:t xml:space="preserve"> serving cells in SCG.</w:t>
      </w:r>
    </w:p>
    <w:p w:rsidR="00612B4C" w:rsidRDefault="00612B4C" w:rsidP="00612B4C">
      <w:pPr>
        <w:ind w:left="851"/>
        <w:rPr>
          <w:rFonts w:ascii="Tms Rmn" w:eastAsia="DengXian" w:hAnsi="Tms Rmn"/>
          <w:lang w:eastAsia="zh-CN"/>
        </w:rPr>
      </w:pPr>
      <w:r>
        <w:rPr>
          <w:rFonts w:ascii="Tms Rmn" w:eastAsia="MS Mincho" w:hAnsi="Tms Rmn"/>
        </w:rPr>
        <w:t>Where X2 and Y2 are specified in</w:t>
      </w:r>
      <w:del w:id="69" w:author="Nurminen, Riikka (Nokia - FI/Espoo)" w:date="2019-04-27T22:11:00Z">
        <w:r w:rsidDel="00086B3F">
          <w:rPr>
            <w:rFonts w:ascii="Tms Rmn" w:eastAsia="MS Mincho" w:hAnsi="Tms Rmn"/>
          </w:rPr>
          <w:delText xml:space="preserve"> </w:delText>
        </w:r>
        <w:r w:rsidDel="00086B3F">
          <w:rPr>
            <w:rFonts w:ascii="Tms Rmn" w:hAnsi="Tms Rmn"/>
            <w:lang w:eastAsia="zh-CN"/>
          </w:rPr>
          <w:delText>in</w:delText>
        </w:r>
      </w:del>
      <w:r>
        <w:rPr>
          <w:rFonts w:ascii="Tms Rmn" w:hAnsi="Tms Rmn"/>
          <w:lang w:eastAsia="zh-CN"/>
        </w:rPr>
        <w:t xml:space="preserve"> Table 8.2.1.2.4-1.</w:t>
      </w:r>
    </w:p>
    <w:p w:rsidR="00612B4C" w:rsidRDefault="00612B4C" w:rsidP="00612B4C">
      <w:pPr>
        <w:rPr>
          <w:rFonts w:eastAsia="MS Mincho"/>
          <w:lang w:eastAsia="zh-CN"/>
        </w:rPr>
      </w:pPr>
      <w:r>
        <w:rPr>
          <w:rFonts w:eastAsia="MS Mincho"/>
          <w:lang w:eastAsia="zh-CN"/>
        </w:rPr>
        <w:t>When one SCell</w:t>
      </w:r>
      <w:r>
        <w:rPr>
          <w:lang w:eastAsia="zh-CN"/>
        </w:rPr>
        <w:t xml:space="preserve"> </w:t>
      </w:r>
      <w:ins w:id="70" w:author="Nurminen, Riikka (Nokia - FI/Espoo)" w:date="2019-04-27T22:11:00Z">
        <w:r>
          <w:rPr>
            <w:lang w:eastAsia="zh-CN"/>
          </w:rPr>
          <w:t xml:space="preserve">in SCG </w:t>
        </w:r>
      </w:ins>
      <w:r>
        <w:rPr>
          <w:rFonts w:eastAsia="MS Mincho"/>
          <w:lang w:eastAsia="zh-CN"/>
        </w:rPr>
        <w:t>is activated or deactivated:</w:t>
      </w:r>
    </w:p>
    <w:p w:rsidR="00612B4C" w:rsidRDefault="00612B4C" w:rsidP="00612B4C">
      <w:pPr>
        <w:ind w:left="568" w:hanging="284"/>
        <w:rPr>
          <w:rFonts w:ascii="Tms Rmn" w:eastAsia="MS Mincho" w:hAnsi="Tms Rmn"/>
        </w:rPr>
      </w:pPr>
      <w:r>
        <w:rPr>
          <w:rFonts w:ascii="Tms Rmn" w:eastAsia="MS Mincho" w:hAnsi="Tms Rmn"/>
        </w:rPr>
        <w:lastRenderedPageBreak/>
        <w:t>-</w:t>
      </w:r>
      <w:r>
        <w:rPr>
          <w:rFonts w:ascii="Tms Rmn" w:eastAsia="MS Mincho" w:hAnsi="Tms Rmn"/>
        </w:rPr>
        <w:tab/>
        <w:t xml:space="preserve">an interruption on any </w:t>
      </w:r>
      <w:r>
        <w:rPr>
          <w:rFonts w:ascii="Tms Rmn" w:hAnsi="Tms Rmn"/>
          <w:lang w:eastAsia="zh-CN"/>
        </w:rPr>
        <w:t>serving cell in SCG</w:t>
      </w:r>
      <w:r>
        <w:rPr>
          <w:rFonts w:ascii="Tms Rmn" w:eastAsia="MS Mincho" w:hAnsi="Tms Rmn"/>
        </w:rPr>
        <w:t>:</w:t>
      </w:r>
    </w:p>
    <w:p w:rsidR="00612B4C" w:rsidRDefault="00612B4C" w:rsidP="00612B4C">
      <w:pPr>
        <w:ind w:left="851" w:hanging="284"/>
        <w:rPr>
          <w:rFonts w:ascii="Tms Rmn" w:eastAsia="MS Mincho" w:hAnsi="Tms Rmn"/>
        </w:rPr>
      </w:pPr>
      <w:r>
        <w:rPr>
          <w:rFonts w:ascii="Tms Rmn" w:eastAsia="MS Mincho" w:hAnsi="Tms Rmn"/>
        </w:rPr>
        <w:t>-</w:t>
      </w:r>
      <w:r>
        <w:rPr>
          <w:rFonts w:ascii="Tms Rmn" w:eastAsia="MS Mincho" w:hAnsi="Tms Rmn"/>
        </w:rPr>
        <w:tab/>
        <w:t xml:space="preserve">of up to </w:t>
      </w:r>
      <w:r>
        <w:rPr>
          <w:rFonts w:ascii="Tms Rmn" w:hAnsi="Tms Rmn"/>
          <w:lang w:eastAsia="zh-CN"/>
        </w:rPr>
        <w:t>X2 slot</w:t>
      </w:r>
      <w:r>
        <w:rPr>
          <w:rFonts w:ascii="Tms Rmn" w:eastAsia="MS Mincho" w:hAnsi="Tms Rmn"/>
        </w:rPr>
        <w:t xml:space="preserve">, if the </w:t>
      </w:r>
      <w:r w:rsidRPr="00E6199B">
        <w:rPr>
          <w:rFonts w:ascii="Tms Rmn" w:eastAsia="MS Mincho" w:hAnsi="Tms Rmn"/>
          <w:highlight w:val="yellow"/>
        </w:rPr>
        <w:t>activ</w:t>
      </w:r>
      <w:ins w:id="71" w:author="Nurminen, Riikka (Nokia - FI/Espoo)" w:date="2019-05-14T18:19:00Z">
        <w:r w:rsidR="00E6199B" w:rsidRPr="00E6199B">
          <w:rPr>
            <w:rFonts w:ascii="Tms Rmn" w:eastAsia="MS Mincho" w:hAnsi="Tms Rmn"/>
            <w:highlight w:val="yellow"/>
          </w:rPr>
          <w:t>e</w:t>
        </w:r>
      </w:ins>
      <w:del w:id="72" w:author="Nurminen, Riikka (Nokia - FI/Espoo)" w:date="2019-05-14T18:19:00Z">
        <w:r w:rsidRPr="00E6199B" w:rsidDel="00E6199B">
          <w:rPr>
            <w:rFonts w:ascii="Tms Rmn" w:eastAsia="MS Mincho" w:hAnsi="Tms Rmn"/>
            <w:highlight w:val="yellow"/>
          </w:rPr>
          <w:delText>ated</w:delText>
        </w:r>
      </w:del>
      <w:r>
        <w:rPr>
          <w:rFonts w:ascii="Tms Rmn" w:eastAsia="MS Mincho" w:hAnsi="Tms Rmn"/>
        </w:rPr>
        <w:t xml:space="preserve"> </w:t>
      </w:r>
      <w:r>
        <w:rPr>
          <w:rFonts w:ascii="Tms Rmn" w:hAnsi="Tms Rmn"/>
          <w:lang w:eastAsia="zh-CN"/>
        </w:rPr>
        <w:t>serving cell</w:t>
      </w:r>
      <w:r>
        <w:rPr>
          <w:rFonts w:ascii="Tms Rmn" w:eastAsia="MS Mincho" w:hAnsi="Tms Rmn"/>
        </w:rPr>
        <w:t xml:space="preserve"> is not in the same band as any of the SCells being activated or deactivated, or</w:t>
      </w:r>
    </w:p>
    <w:p w:rsidR="00612B4C" w:rsidRDefault="00612B4C" w:rsidP="00612B4C">
      <w:pPr>
        <w:ind w:left="851" w:hanging="284"/>
        <w:rPr>
          <w:lang w:eastAsia="zh-CN"/>
        </w:rPr>
      </w:pPr>
      <w:r>
        <w:rPr>
          <w:rFonts w:ascii="Tms Rmn" w:eastAsia="MS Mincho" w:hAnsi="Tms Rmn"/>
        </w:rPr>
        <w:t>-</w:t>
      </w:r>
      <w:r>
        <w:rPr>
          <w:rFonts w:ascii="Tms Rmn" w:eastAsia="MS Mincho" w:hAnsi="Tms Rmn"/>
        </w:rPr>
        <w:tab/>
        <w:t xml:space="preserve">of up to </w:t>
      </w:r>
      <w:r>
        <w:rPr>
          <w:rFonts w:ascii="Tms Rmn" w:hAnsi="Tms Rmn"/>
          <w:lang w:eastAsia="zh-CN"/>
        </w:rPr>
        <w:t xml:space="preserve">Y2 slot + </w:t>
      </w:r>
      <w:proofErr w:type="spellStart"/>
      <w:r>
        <w:rPr>
          <w:lang w:eastAsia="zh-CN"/>
        </w:rPr>
        <w:t>T</w:t>
      </w:r>
      <w:r>
        <w:rPr>
          <w:vertAlign w:val="subscript"/>
          <w:lang w:eastAsia="zh-CN"/>
        </w:rPr>
        <w:t>SMTC_duration</w:t>
      </w:r>
      <w:proofErr w:type="spellEnd"/>
      <w:r>
        <w:rPr>
          <w:rFonts w:ascii="Tms Rmn" w:eastAsia="MS Mincho" w:hAnsi="Tms Rmn"/>
        </w:rPr>
        <w:t xml:space="preserve"> if the </w:t>
      </w:r>
      <w:r w:rsidRPr="00E6199B">
        <w:rPr>
          <w:rFonts w:ascii="Tms Rmn" w:eastAsia="MS Mincho" w:hAnsi="Tms Rmn"/>
          <w:highlight w:val="yellow"/>
        </w:rPr>
        <w:t>activ</w:t>
      </w:r>
      <w:ins w:id="73" w:author="Nurminen, Riikka (Nokia - FI/Espoo)" w:date="2019-05-14T18:19:00Z">
        <w:r w:rsidR="00E6199B" w:rsidRPr="00E6199B">
          <w:rPr>
            <w:rFonts w:ascii="Tms Rmn" w:eastAsia="MS Mincho" w:hAnsi="Tms Rmn"/>
            <w:highlight w:val="yellow"/>
          </w:rPr>
          <w:t>e</w:t>
        </w:r>
      </w:ins>
      <w:del w:id="74" w:author="Nurminen, Riikka (Nokia - FI/Espoo)" w:date="2019-05-14T18:19:00Z">
        <w:r w:rsidRPr="00E6199B" w:rsidDel="00E6199B">
          <w:rPr>
            <w:rFonts w:ascii="Tms Rmn" w:eastAsia="MS Mincho" w:hAnsi="Tms Rmn"/>
            <w:highlight w:val="yellow"/>
          </w:rPr>
          <w:delText>ated</w:delText>
        </w:r>
      </w:del>
      <w:r>
        <w:rPr>
          <w:rFonts w:ascii="Tms Rmn" w:eastAsia="MS Mincho" w:hAnsi="Tms Rmn"/>
        </w:rPr>
        <w:t xml:space="preserve"> </w:t>
      </w:r>
      <w:r>
        <w:rPr>
          <w:rFonts w:ascii="Tms Rmn" w:hAnsi="Tms Rmn"/>
          <w:lang w:eastAsia="zh-CN"/>
        </w:rPr>
        <w:t>serving cells</w:t>
      </w:r>
      <w:r>
        <w:rPr>
          <w:rFonts w:ascii="Tms Rmn" w:eastAsia="MS Mincho" w:hAnsi="Tms Rmn"/>
        </w:rPr>
        <w:t xml:space="preserve"> are in the same band as any of the SCells being activated or deactivated, provided </w:t>
      </w:r>
      <w:r>
        <w:rPr>
          <w:lang w:eastAsia="zh-CN"/>
        </w:rPr>
        <w:t xml:space="preserve">the cell specific reference signals from the </w:t>
      </w:r>
      <w:r w:rsidRPr="00E6199B">
        <w:rPr>
          <w:rFonts w:ascii="Tms Rmn" w:eastAsia="MS Mincho" w:hAnsi="Tms Rmn"/>
          <w:highlight w:val="yellow"/>
        </w:rPr>
        <w:t>activ</w:t>
      </w:r>
      <w:ins w:id="75" w:author="Nurminen, Riikka (Nokia - FI/Espoo)" w:date="2019-05-14T18:19:00Z">
        <w:r w:rsidR="00E6199B" w:rsidRPr="00E6199B">
          <w:rPr>
            <w:rFonts w:ascii="Tms Rmn" w:eastAsia="MS Mincho" w:hAnsi="Tms Rmn"/>
            <w:highlight w:val="yellow"/>
          </w:rPr>
          <w:t>e</w:t>
        </w:r>
      </w:ins>
      <w:del w:id="76" w:author="Nurminen, Riikka (Nokia - FI/Espoo)" w:date="2019-05-14T18:19:00Z">
        <w:r w:rsidRPr="00E6199B" w:rsidDel="00E6199B">
          <w:rPr>
            <w:rFonts w:ascii="Tms Rmn" w:eastAsia="MS Mincho" w:hAnsi="Tms Rmn"/>
            <w:highlight w:val="yellow"/>
          </w:rPr>
          <w:delText>ated</w:delText>
        </w:r>
      </w:del>
      <w:r>
        <w:rPr>
          <w:rFonts w:ascii="Tms Rmn" w:eastAsia="MS Mincho" w:hAnsi="Tms Rmn"/>
        </w:rPr>
        <w:t xml:space="preserve"> </w:t>
      </w:r>
      <w:r>
        <w:rPr>
          <w:rFonts w:ascii="Tms Rmn" w:hAnsi="Tms Rmn"/>
          <w:lang w:eastAsia="zh-CN"/>
        </w:rPr>
        <w:t>serving cells</w:t>
      </w:r>
      <w:r>
        <w:rPr>
          <w:lang w:eastAsia="zh-CN"/>
        </w:rPr>
        <w:t xml:space="preserve"> and the SCells being activated or deactivated are available in the same slot</w:t>
      </w:r>
      <w:r>
        <w:rPr>
          <w:rFonts w:ascii="Tms Rmn" w:eastAsia="MS Mincho" w:hAnsi="Tms Rmn"/>
        </w:rPr>
        <w:t xml:space="preserve">, </w:t>
      </w:r>
      <w:r>
        <w:rPr>
          <w:lang w:eastAsia="zh-CN"/>
        </w:rPr>
        <w:t xml:space="preserve">where, </w:t>
      </w:r>
      <w:proofErr w:type="spellStart"/>
      <w:r>
        <w:rPr>
          <w:lang w:eastAsia="zh-CN"/>
        </w:rPr>
        <w:t>T</w:t>
      </w:r>
      <w:r>
        <w:rPr>
          <w:vertAlign w:val="subscript"/>
          <w:lang w:eastAsia="zh-CN"/>
        </w:rPr>
        <w:t>SMTC_duration</w:t>
      </w:r>
      <w:proofErr w:type="spellEnd"/>
      <w:r>
        <w:rPr>
          <w:lang w:eastAsia="zh-CN"/>
        </w:rPr>
        <w:t xml:space="preserve"> is</w:t>
      </w:r>
    </w:p>
    <w:p w:rsidR="00612B4C" w:rsidRDefault="00612B4C" w:rsidP="00612B4C">
      <w:pPr>
        <w:pStyle w:val="B3"/>
        <w:rPr>
          <w:lang w:eastAsia="zh-CN"/>
        </w:rPr>
      </w:pPr>
      <w:r>
        <w:rPr>
          <w:lang w:eastAsia="zh-CN"/>
        </w:rPr>
        <w:t>-</w:t>
      </w:r>
      <w:r>
        <w:rPr>
          <w:lang w:eastAsia="zh-CN"/>
        </w:rPr>
        <w:tab/>
        <w:t xml:space="preserve">the longest SMTC duration among all above </w:t>
      </w:r>
      <w:r w:rsidRPr="00E6199B">
        <w:rPr>
          <w:highlight w:val="yellow"/>
          <w:lang w:eastAsia="zh-CN"/>
        </w:rPr>
        <w:t>activ</w:t>
      </w:r>
      <w:ins w:id="77" w:author="Nurminen, Riikka (Nokia - FI/Espoo)" w:date="2019-05-14T18:19:00Z">
        <w:r w:rsidR="00E6199B" w:rsidRPr="00E6199B">
          <w:rPr>
            <w:highlight w:val="yellow"/>
            <w:lang w:eastAsia="zh-CN"/>
          </w:rPr>
          <w:t>e</w:t>
        </w:r>
      </w:ins>
      <w:del w:id="78" w:author="Nurminen, Riikka (Nokia - FI/Espoo)" w:date="2019-05-14T18:19:00Z">
        <w:r w:rsidRPr="00E6199B" w:rsidDel="00E6199B">
          <w:rPr>
            <w:highlight w:val="yellow"/>
            <w:lang w:eastAsia="zh-CN"/>
          </w:rPr>
          <w:delText>ated</w:delText>
        </w:r>
      </w:del>
      <w:r>
        <w:rPr>
          <w:lang w:eastAsia="zh-CN"/>
        </w:rPr>
        <w:t xml:space="preserve"> serving cells in SCG and the SCell being activated when one SCell is activated;</w:t>
      </w:r>
    </w:p>
    <w:p w:rsidR="00612B4C" w:rsidRDefault="00612B4C" w:rsidP="00612B4C">
      <w:pPr>
        <w:pStyle w:val="B3"/>
        <w:rPr>
          <w:lang w:eastAsia="zh-CN"/>
        </w:rPr>
      </w:pPr>
      <w:r>
        <w:rPr>
          <w:lang w:eastAsia="zh-CN"/>
        </w:rPr>
        <w:t>-</w:t>
      </w:r>
      <w:r>
        <w:rPr>
          <w:lang w:eastAsia="zh-CN"/>
        </w:rPr>
        <w:tab/>
        <w:t xml:space="preserve">the longest SMTC duration among all above </w:t>
      </w:r>
      <w:r w:rsidRPr="00E6199B">
        <w:rPr>
          <w:highlight w:val="yellow"/>
          <w:lang w:eastAsia="zh-CN"/>
        </w:rPr>
        <w:t>activ</w:t>
      </w:r>
      <w:ins w:id="79" w:author="Nurminen, Riikka (Nokia - FI/Espoo)" w:date="2019-05-14T18:19:00Z">
        <w:r w:rsidR="00E6199B" w:rsidRPr="00E6199B">
          <w:rPr>
            <w:highlight w:val="yellow"/>
            <w:lang w:eastAsia="zh-CN"/>
          </w:rPr>
          <w:t>e</w:t>
        </w:r>
      </w:ins>
      <w:del w:id="80" w:author="Nurminen, Riikka (Nokia - FI/Espoo)" w:date="2019-05-14T18:19:00Z">
        <w:r w:rsidRPr="00E6199B" w:rsidDel="00E6199B">
          <w:rPr>
            <w:highlight w:val="yellow"/>
            <w:lang w:eastAsia="zh-CN"/>
          </w:rPr>
          <w:delText>ated</w:delText>
        </w:r>
      </w:del>
      <w:r>
        <w:rPr>
          <w:lang w:eastAsia="zh-CN"/>
        </w:rPr>
        <w:t xml:space="preserve"> serving cells in SCG when one SCell is deactivated.</w:t>
      </w:r>
    </w:p>
    <w:p w:rsidR="00612B4C" w:rsidRDefault="00612B4C" w:rsidP="00612B4C">
      <w:pPr>
        <w:ind w:left="851"/>
        <w:rPr>
          <w:rFonts w:ascii="Tms Rmn" w:eastAsia="DengXian" w:hAnsi="Tms Rmn"/>
          <w:lang w:eastAsia="zh-CN"/>
        </w:rPr>
      </w:pPr>
      <w:r>
        <w:rPr>
          <w:rFonts w:ascii="Tms Rmn" w:eastAsia="MS Mincho" w:hAnsi="Tms Rmn"/>
        </w:rPr>
        <w:t xml:space="preserve">Where X2 and Y2 are specified in </w:t>
      </w:r>
      <w:del w:id="81" w:author="Nurminen, Riikka (Nokia - FI/Espoo)" w:date="2019-04-27T22:12:00Z">
        <w:r w:rsidDel="00086B3F">
          <w:rPr>
            <w:rFonts w:ascii="Tms Rmn" w:hAnsi="Tms Rmn"/>
            <w:lang w:eastAsia="zh-CN"/>
          </w:rPr>
          <w:delText xml:space="preserve">in </w:delText>
        </w:r>
      </w:del>
      <w:r>
        <w:rPr>
          <w:rFonts w:ascii="Tms Rmn" w:hAnsi="Tms Rmn"/>
          <w:lang w:eastAsia="zh-CN"/>
        </w:rPr>
        <w:t>Table 8.2.1.2.4-2.</w:t>
      </w:r>
    </w:p>
    <w:p w:rsidR="00612B4C" w:rsidRDefault="00612B4C" w:rsidP="00612B4C">
      <w:pPr>
        <w:pStyle w:val="TH"/>
        <w:rPr>
          <w:rFonts w:eastAsia="SimSun"/>
        </w:rPr>
      </w:pPr>
      <w:r>
        <w:t xml:space="preserve">Table 8.2.1.2.4-1: Interruption length X2 and Y2 at </w:t>
      </w:r>
      <w:ins w:id="82" w:author="Nurminen, Riikka (Nokia - FI/Espoo)" w:date="2019-04-27T22:12:00Z">
        <w:r>
          <w:t xml:space="preserve">E-UTRA </w:t>
        </w:r>
      </w:ins>
      <w:r>
        <w:t>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612B4C" w:rsidTr="00745A18">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rsidR="00612B4C" w:rsidRDefault="00612B4C" w:rsidP="00745A18">
            <w:pPr>
              <w:pStyle w:val="TAH"/>
              <w:rPr>
                <w:lang w:eastAsia="ko-KR"/>
              </w:rPr>
            </w:pPr>
            <w:r>
              <w:rPr>
                <w:noProof/>
                <w:lang w:eastAsia="zh-CN"/>
              </w:rPr>
              <w:drawing>
                <wp:inline distT="0" distB="0" distL="0" distR="0" wp14:anchorId="6568C470" wp14:editId="7F44E116">
                  <wp:extent cx="152400" cy="1524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rsidR="00612B4C" w:rsidRDefault="00612B4C" w:rsidP="00745A18">
            <w:pPr>
              <w:pStyle w:val="TAH"/>
              <w:rPr>
                <w:lang w:eastAsia="ko-KR"/>
              </w:rPr>
            </w:pPr>
            <w:r>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rsidR="00612B4C" w:rsidRDefault="00612B4C" w:rsidP="00745A18">
            <w:pPr>
              <w:pStyle w:val="TAH"/>
              <w:rPr>
                <w:lang w:eastAsia="ko-KR"/>
              </w:rPr>
            </w:pPr>
            <w:r>
              <w:rPr>
                <w:lang w:eastAsia="ko-KR"/>
              </w:rPr>
              <w:t>Interruption length X2 slot</w:t>
            </w:r>
          </w:p>
        </w:tc>
        <w:tc>
          <w:tcPr>
            <w:tcW w:w="3702" w:type="dxa"/>
            <w:gridSpan w:val="2"/>
            <w:tcBorders>
              <w:top w:val="single" w:sz="4" w:space="0" w:color="auto"/>
              <w:left w:val="single" w:sz="4" w:space="0" w:color="auto"/>
              <w:bottom w:val="single" w:sz="4" w:space="0" w:color="auto"/>
              <w:right w:val="single" w:sz="4" w:space="0" w:color="auto"/>
            </w:tcBorders>
            <w:hideMark/>
          </w:tcPr>
          <w:p w:rsidR="00612B4C" w:rsidRDefault="00612B4C" w:rsidP="00745A18">
            <w:pPr>
              <w:pStyle w:val="TAH"/>
              <w:rPr>
                <w:lang w:eastAsia="ko-KR"/>
              </w:rPr>
            </w:pPr>
            <w:r>
              <w:rPr>
                <w:lang w:eastAsia="ko-KR"/>
              </w:rPr>
              <w:t>Interruption length Y2 slot</w:t>
            </w:r>
            <w:del w:id="83" w:author="Nurminen, Riikka (Nokia - FI/Espoo)" w:date="2019-04-27T22:12:00Z">
              <w:r w:rsidDel="00086B3F">
                <w:rPr>
                  <w:vertAlign w:val="superscript"/>
                  <w:lang w:eastAsia="ko-KR"/>
                </w:rPr>
                <w:delText>Note 1</w:delText>
              </w:r>
            </w:del>
          </w:p>
        </w:tc>
      </w:tr>
      <w:tr w:rsidR="00612B4C" w:rsidTr="00745A18">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12B4C" w:rsidRDefault="00612B4C" w:rsidP="00745A18">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12B4C" w:rsidRDefault="00612B4C" w:rsidP="00745A18">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H"/>
              <w:rPr>
                <w:lang w:eastAsia="ko-KR"/>
              </w:rPr>
            </w:pPr>
            <w:r>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H"/>
              <w:rPr>
                <w:lang w:eastAsia="ko-KR"/>
              </w:rPr>
            </w:pPr>
            <w:r>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H"/>
              <w:rPr>
                <w:lang w:eastAsia="ko-KR"/>
              </w:rPr>
            </w:pPr>
            <w:r>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H"/>
              <w:rPr>
                <w:lang w:eastAsia="zh-CN"/>
              </w:rPr>
            </w:pPr>
            <w:r>
              <w:rPr>
                <w:lang w:eastAsia="zh-CN"/>
              </w:rPr>
              <w:t>Async</w:t>
            </w:r>
          </w:p>
        </w:tc>
      </w:tr>
      <w:tr w:rsidR="00612B4C" w:rsidTr="00745A18">
        <w:trPr>
          <w:jc w:val="center"/>
        </w:trPr>
        <w:tc>
          <w:tcPr>
            <w:tcW w:w="733"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zh-CN"/>
              </w:rPr>
            </w:pPr>
            <w:r>
              <w:rPr>
                <w:lang w:eastAsia="zh-CN"/>
              </w:rPr>
              <w:t>2</w:t>
            </w:r>
          </w:p>
        </w:tc>
      </w:tr>
      <w:tr w:rsidR="00612B4C" w:rsidTr="00745A18">
        <w:trPr>
          <w:jc w:val="center"/>
        </w:trPr>
        <w:tc>
          <w:tcPr>
            <w:tcW w:w="733"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zh-CN"/>
              </w:rPr>
            </w:pPr>
            <w:r>
              <w:rPr>
                <w:lang w:eastAsia="zh-CN"/>
              </w:rPr>
              <w:t>2</w:t>
            </w:r>
          </w:p>
        </w:tc>
      </w:tr>
      <w:tr w:rsidR="00612B4C" w:rsidTr="00745A18">
        <w:trPr>
          <w:jc w:val="center"/>
        </w:trPr>
        <w:tc>
          <w:tcPr>
            <w:tcW w:w="733"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zh-CN"/>
              </w:rPr>
            </w:pPr>
            <w:r>
              <w:rPr>
                <w:lang w:eastAsia="zh-CN"/>
              </w:rPr>
              <w:t>3</w:t>
            </w:r>
          </w:p>
        </w:tc>
      </w:tr>
      <w:tr w:rsidR="00612B4C" w:rsidTr="00745A18">
        <w:trPr>
          <w:jc w:val="center"/>
        </w:trPr>
        <w:tc>
          <w:tcPr>
            <w:tcW w:w="733"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zh-CN"/>
              </w:rPr>
            </w:pPr>
            <w:r>
              <w:rPr>
                <w:lang w:eastAsia="zh-CN"/>
              </w:rPr>
              <w:t>5</w:t>
            </w:r>
          </w:p>
        </w:tc>
      </w:tr>
    </w:tbl>
    <w:p w:rsidR="00612B4C" w:rsidRDefault="00612B4C" w:rsidP="00612B4C"/>
    <w:p w:rsidR="00612B4C" w:rsidRDefault="00612B4C" w:rsidP="00612B4C">
      <w:pPr>
        <w:pStyle w:val="TH"/>
      </w:pPr>
      <w:r>
        <w:t>Table 8.2.1.2.4-2: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gridCol w:w="2390"/>
      </w:tblGrid>
      <w:tr w:rsidR="00612B4C" w:rsidTr="00745A18">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rsidR="00612B4C" w:rsidRDefault="00612B4C" w:rsidP="00745A18">
            <w:pPr>
              <w:pStyle w:val="TAH"/>
              <w:rPr>
                <w:lang w:eastAsia="ko-KR"/>
              </w:rPr>
            </w:pPr>
            <w:r>
              <w:rPr>
                <w:noProof/>
                <w:lang w:eastAsia="zh-CN"/>
              </w:rPr>
              <w:drawing>
                <wp:inline distT="0" distB="0" distL="0" distR="0" wp14:anchorId="107C187C" wp14:editId="03C3FA88">
                  <wp:extent cx="152400" cy="1524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H"/>
              <w:rPr>
                <w:lang w:eastAsia="ko-KR"/>
              </w:rPr>
            </w:pPr>
            <w:r>
              <w:rPr>
                <w:lang w:eastAsia="ko-KR"/>
              </w:rPr>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rsidR="00612B4C" w:rsidRDefault="00612B4C" w:rsidP="00745A18">
            <w:pPr>
              <w:pStyle w:val="TAH"/>
              <w:rPr>
                <w:lang w:eastAsia="ko-KR"/>
              </w:rPr>
            </w:pPr>
            <w:r>
              <w:rPr>
                <w:lang w:eastAsia="ko-KR"/>
              </w:rPr>
              <w:t>Interruption length X2 slot</w:t>
            </w:r>
          </w:p>
        </w:tc>
        <w:tc>
          <w:tcPr>
            <w:tcW w:w="2390"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H"/>
              <w:rPr>
                <w:vertAlign w:val="superscript"/>
                <w:lang w:eastAsia="zh-CN"/>
              </w:rPr>
            </w:pPr>
            <w:r>
              <w:rPr>
                <w:lang w:eastAsia="ko-KR"/>
              </w:rPr>
              <w:t>Interruption length Y2 slot</w:t>
            </w:r>
            <w:del w:id="84" w:author="Nurminen, Riikka (Nokia - FI/Espoo)" w:date="2019-04-27T22:12:00Z">
              <w:r w:rsidDel="00086B3F">
                <w:rPr>
                  <w:vertAlign w:val="superscript"/>
                  <w:lang w:eastAsia="ko-KR"/>
                </w:rPr>
                <w:delText xml:space="preserve">Note </w:delText>
              </w:r>
            </w:del>
          </w:p>
        </w:tc>
      </w:tr>
      <w:tr w:rsidR="00612B4C" w:rsidTr="00745A18">
        <w:trPr>
          <w:jc w:val="center"/>
        </w:trPr>
        <w:tc>
          <w:tcPr>
            <w:tcW w:w="591"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1</w:t>
            </w:r>
          </w:p>
        </w:tc>
        <w:tc>
          <w:tcPr>
            <w:tcW w:w="4273" w:type="dxa"/>
            <w:gridSpan w:val="2"/>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1</w:t>
            </w:r>
          </w:p>
        </w:tc>
      </w:tr>
      <w:tr w:rsidR="00612B4C" w:rsidTr="00745A18">
        <w:trPr>
          <w:jc w:val="center"/>
        </w:trPr>
        <w:tc>
          <w:tcPr>
            <w:tcW w:w="591"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0.5</w:t>
            </w:r>
          </w:p>
        </w:tc>
        <w:tc>
          <w:tcPr>
            <w:tcW w:w="4273" w:type="dxa"/>
            <w:gridSpan w:val="2"/>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1</w:t>
            </w:r>
          </w:p>
        </w:tc>
      </w:tr>
      <w:tr w:rsidR="00612B4C" w:rsidTr="00745A18">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2</w:t>
            </w:r>
          </w:p>
        </w:tc>
        <w:tc>
          <w:tcPr>
            <w:tcW w:w="930" w:type="dxa"/>
            <w:vMerge w:val="restart"/>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zh-CN"/>
              </w:rPr>
            </w:pPr>
            <w:r>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zh-CN"/>
              </w:rPr>
            </w:pPr>
            <w:r>
              <w:rPr>
                <w:lang w:eastAsia="zh-CN"/>
              </w:rPr>
              <w:t>2</w:t>
            </w:r>
          </w:p>
        </w:tc>
        <w:tc>
          <w:tcPr>
            <w:tcW w:w="2390" w:type="dxa"/>
            <w:vMerge w:val="restart"/>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zh-CN"/>
              </w:rPr>
            </w:pPr>
            <w:r>
              <w:rPr>
                <w:lang w:eastAsia="zh-CN"/>
              </w:rPr>
              <w:t>2</w:t>
            </w:r>
          </w:p>
        </w:tc>
      </w:tr>
      <w:tr w:rsidR="00612B4C" w:rsidTr="00745A1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12B4C" w:rsidRDefault="00612B4C" w:rsidP="00745A18">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12B4C" w:rsidRDefault="00612B4C" w:rsidP="00745A18">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zh-CN"/>
              </w:rPr>
            </w:pPr>
            <w:r>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zh-CN"/>
              </w:rPr>
            </w:pPr>
            <w:r>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12B4C" w:rsidRDefault="00612B4C" w:rsidP="00745A18">
            <w:pPr>
              <w:spacing w:after="0"/>
              <w:rPr>
                <w:rFonts w:ascii="Arial" w:hAnsi="Arial"/>
                <w:sz w:val="18"/>
                <w:lang w:eastAsia="zh-CN"/>
              </w:rPr>
            </w:pPr>
          </w:p>
        </w:tc>
      </w:tr>
      <w:tr w:rsidR="00612B4C" w:rsidTr="00745A18">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3</w:t>
            </w:r>
          </w:p>
        </w:tc>
        <w:tc>
          <w:tcPr>
            <w:tcW w:w="930" w:type="dxa"/>
            <w:vMerge w:val="restart"/>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zh-CN"/>
              </w:rPr>
            </w:pPr>
            <w:r>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zh-CN"/>
              </w:rPr>
            </w:pPr>
            <w:r>
              <w:rPr>
                <w:lang w:eastAsia="zh-CN"/>
              </w:rPr>
              <w:t>4</w:t>
            </w:r>
          </w:p>
        </w:tc>
        <w:tc>
          <w:tcPr>
            <w:tcW w:w="2390" w:type="dxa"/>
            <w:vMerge w:val="restart"/>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zh-CN"/>
              </w:rPr>
            </w:pPr>
            <w:r>
              <w:rPr>
                <w:lang w:eastAsia="zh-CN"/>
              </w:rPr>
              <w:t>4</w:t>
            </w:r>
          </w:p>
        </w:tc>
      </w:tr>
      <w:tr w:rsidR="00612B4C" w:rsidTr="00745A1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12B4C" w:rsidRDefault="00612B4C" w:rsidP="00745A18">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12B4C" w:rsidRDefault="00612B4C" w:rsidP="00745A18">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zh-CN"/>
              </w:rPr>
            </w:pPr>
            <w:r>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zh-CN"/>
              </w:rPr>
            </w:pPr>
            <w:r>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12B4C" w:rsidRDefault="00612B4C" w:rsidP="00745A18">
            <w:pPr>
              <w:spacing w:after="0"/>
              <w:rPr>
                <w:rFonts w:ascii="Arial" w:hAnsi="Arial"/>
                <w:sz w:val="18"/>
                <w:lang w:eastAsia="zh-CN"/>
              </w:rPr>
            </w:pPr>
          </w:p>
        </w:tc>
      </w:tr>
    </w:tbl>
    <w:p w:rsidR="00612B4C" w:rsidRDefault="00612B4C" w:rsidP="00612B4C"/>
    <w:p w:rsidR="00612B4C" w:rsidRDefault="00612B4C" w:rsidP="00612B4C">
      <w:pPr>
        <w:keepNext/>
        <w:keepLines/>
        <w:spacing w:before="120"/>
        <w:ind w:left="1701" w:hanging="1701"/>
        <w:outlineLvl w:val="4"/>
      </w:pPr>
      <w:r>
        <w:rPr>
          <w:rFonts w:ascii="Arial" w:hAnsi="Arial"/>
          <w:sz w:val="22"/>
        </w:rPr>
        <w:t>8.2.1.2.5</w:t>
      </w:r>
      <w:r>
        <w:rPr>
          <w:rFonts w:ascii="Arial" w:hAnsi="Arial"/>
          <w:sz w:val="22"/>
        </w:rPr>
        <w:tab/>
        <w:t>Interruptions during measurements on SCC</w:t>
      </w:r>
    </w:p>
    <w:p w:rsidR="00612B4C" w:rsidRDefault="00612B4C" w:rsidP="00612B4C">
      <w:pPr>
        <w:pStyle w:val="H6"/>
        <w:rPr>
          <w:lang w:eastAsia="zh-CN"/>
        </w:rPr>
      </w:pPr>
      <w:r>
        <w:rPr>
          <w:lang w:eastAsia="zh-CN"/>
        </w:rPr>
        <w:t>8.2.1.2.5.1</w:t>
      </w:r>
      <w:r>
        <w:rPr>
          <w:lang w:eastAsia="zh-CN"/>
        </w:rPr>
        <w:tab/>
        <w:t>Interruptions during measurements on deactivated NR SCC</w:t>
      </w:r>
    </w:p>
    <w:p w:rsidR="00612B4C" w:rsidRDefault="00612B4C" w:rsidP="00612B4C">
      <w:r>
        <w:rPr>
          <w:lang w:eastAsia="zh-CN"/>
        </w:rPr>
        <w:t xml:space="preserve">Interruption on PSCell and other </w:t>
      </w:r>
      <w:r w:rsidRPr="00EA4FB7">
        <w:rPr>
          <w:highlight w:val="yellow"/>
          <w:lang w:eastAsia="zh-CN"/>
        </w:rPr>
        <w:t>activ</w:t>
      </w:r>
      <w:ins w:id="85" w:author="Nurminen, Riikka (Nokia - FI/Espoo)" w:date="2019-05-14T17:19:00Z">
        <w:r w:rsidR="00EA4FB7" w:rsidRPr="00EA4FB7">
          <w:rPr>
            <w:highlight w:val="yellow"/>
            <w:lang w:eastAsia="zh-CN"/>
          </w:rPr>
          <w:t>ated</w:t>
        </w:r>
      </w:ins>
      <w:del w:id="86" w:author="Nurminen, Riikka (Nokia - FI/Espoo)" w:date="2019-05-14T17:19:00Z">
        <w:r w:rsidRPr="00EA4FB7" w:rsidDel="00EA4FB7">
          <w:rPr>
            <w:highlight w:val="yellow"/>
            <w:lang w:eastAsia="zh-CN"/>
          </w:rPr>
          <w:delText>e</w:delText>
        </w:r>
      </w:del>
      <w:r>
        <w:rPr>
          <w:lang w:eastAsia="zh-CN"/>
        </w:rPr>
        <w:t xml:space="preserve"> NR SCell(s) during measurement on the deactivated NR SCC shall meet requirements in clause </w:t>
      </w:r>
      <w:r>
        <w:t>8.2.2.2.3, where the term PCell in clause 8.2.2.2.3 shall be deemed to be replaced with PSCell.</w:t>
      </w:r>
    </w:p>
    <w:p w:rsidR="00612B4C" w:rsidRDefault="00612B4C" w:rsidP="00612B4C">
      <w:pPr>
        <w:pStyle w:val="H6"/>
        <w:rPr>
          <w:lang w:eastAsia="zh-CN"/>
        </w:rPr>
      </w:pPr>
      <w:r>
        <w:rPr>
          <w:lang w:eastAsia="zh-CN"/>
        </w:rPr>
        <w:t>8.2.1.2.5.2</w:t>
      </w:r>
      <w:r>
        <w:rPr>
          <w:lang w:eastAsia="zh-CN"/>
        </w:rPr>
        <w:tab/>
        <w:t>Interruptions during measurements on deactivated E-UTRAN SCC</w:t>
      </w:r>
    </w:p>
    <w:p w:rsidR="00612B4C" w:rsidRDefault="00612B4C" w:rsidP="00612B4C">
      <w:pPr>
        <w:rPr>
          <w:lang w:eastAsia="zh-CN"/>
        </w:rPr>
      </w:pPr>
      <w:r>
        <w:rPr>
          <w:lang w:eastAsia="zh-CN"/>
        </w:rPr>
        <w:t>When one E-UTRA SCell in MCG is deactivated, the UE is allowed due to measurements on the E-UTRA SCC with the deactivated E-UTRA SCell:</w:t>
      </w:r>
    </w:p>
    <w:p w:rsidR="00612B4C" w:rsidRDefault="00612B4C" w:rsidP="00612B4C">
      <w:pPr>
        <w:ind w:left="568" w:hanging="284"/>
      </w:pPr>
      <w:r>
        <w:t>-</w:t>
      </w:r>
      <w:r>
        <w:tab/>
        <w:t xml:space="preserve">an interruption on PSCell or any activated SCell with up to 0.5% probability of missed ACK/NACK when any of the configured </w:t>
      </w:r>
      <w:proofErr w:type="spellStart"/>
      <w:r>
        <w:rPr>
          <w:i/>
        </w:rPr>
        <w:t>measCycleSCell</w:t>
      </w:r>
      <w:proofErr w:type="spellEnd"/>
      <w:r>
        <w:rPr>
          <w:i/>
        </w:rPr>
        <w:t xml:space="preserve"> </w:t>
      </w:r>
      <w:r>
        <w:t>[</w:t>
      </w:r>
      <w:ins w:id="87" w:author="Nurminen, Riikka (Nokia - FI/Espoo)" w:date="2019-04-27T22:12:00Z">
        <w:r>
          <w:t>15</w:t>
        </w:r>
      </w:ins>
      <w:del w:id="88" w:author="Nurminen, Riikka (Nokia - FI/Espoo)" w:date="2019-04-27T22:12:00Z">
        <w:r w:rsidDel="00086B3F">
          <w:delText>2</w:delText>
        </w:r>
      </w:del>
      <w:r>
        <w:t>] for the deactivated E-UTRA SCells</w:t>
      </w:r>
      <w:r>
        <w:rPr>
          <w:i/>
        </w:rPr>
        <w:t xml:space="preserve"> </w:t>
      </w:r>
      <w:r>
        <w:t>is 640 ms or longer.</w:t>
      </w:r>
    </w:p>
    <w:p w:rsidR="00612B4C" w:rsidRDefault="00612B4C" w:rsidP="00612B4C">
      <w:pPr>
        <w:ind w:left="568" w:hanging="284"/>
      </w:pPr>
      <w:r>
        <w:lastRenderedPageBreak/>
        <w:t>-</w:t>
      </w:r>
      <w:r>
        <w:tab/>
        <w:t xml:space="preserve">an interruption on PSCell or any activated SCell with up to 0.5% probability of missed ACK/NACK regardless of the configured </w:t>
      </w:r>
      <w:proofErr w:type="spellStart"/>
      <w:r>
        <w:rPr>
          <w:i/>
        </w:rPr>
        <w:t>measCycleSCell</w:t>
      </w:r>
      <w:proofErr w:type="spellEnd"/>
      <w:r>
        <w:rPr>
          <w:i/>
        </w:rPr>
        <w:t xml:space="preserve"> </w:t>
      </w:r>
      <w:r>
        <w:t>[</w:t>
      </w:r>
      <w:ins w:id="89" w:author="Nurminen, Riikka (Nokia - FI/Espoo)" w:date="2019-04-27T22:12:00Z">
        <w:r>
          <w:t>15</w:t>
        </w:r>
      </w:ins>
      <w:del w:id="90" w:author="Nurminen, Riikka (Nokia - FI/Espoo)" w:date="2019-04-27T22:12:00Z">
        <w:r w:rsidDel="00086B3F">
          <w:delText>2</w:delText>
        </w:r>
      </w:del>
      <w:r>
        <w:t>]</w:t>
      </w:r>
      <w:r>
        <w:rPr>
          <w:i/>
        </w:rPr>
        <w:t xml:space="preserve"> </w:t>
      </w:r>
      <w:r>
        <w:t>for the</w:t>
      </w:r>
      <w:r>
        <w:rPr>
          <w:lang w:eastAsia="zh-CN"/>
        </w:rPr>
        <w:t xml:space="preserve"> </w:t>
      </w:r>
      <w:r>
        <w:t xml:space="preserve">deactivated E-UTRA SCells if indicated by the network using IE </w:t>
      </w:r>
      <w:proofErr w:type="spellStart"/>
      <w:r>
        <w:rPr>
          <w:i/>
        </w:rPr>
        <w:t>allowInterruptions</w:t>
      </w:r>
      <w:proofErr w:type="spellEnd"/>
      <w:r>
        <w:rPr>
          <w:i/>
        </w:rPr>
        <w:t xml:space="preserve"> </w:t>
      </w:r>
      <w:r>
        <w:t>[</w:t>
      </w:r>
      <w:ins w:id="91" w:author="Nurminen, Riikka (Nokia - FI/Espoo)" w:date="2019-04-27T22:12:00Z">
        <w:r>
          <w:t>15</w:t>
        </w:r>
      </w:ins>
      <w:del w:id="92" w:author="Nurminen, Riikka (Nokia - FI/Espoo)" w:date="2019-04-27T22:12:00Z">
        <w:r w:rsidDel="00086B3F">
          <w:delText>2</w:delText>
        </w:r>
      </w:del>
      <w:r>
        <w:t>].</w:t>
      </w:r>
    </w:p>
    <w:p w:rsidR="00612B4C" w:rsidRDefault="00612B4C" w:rsidP="00612B4C">
      <w:pPr>
        <w:ind w:left="284"/>
        <w:rPr>
          <w:lang w:eastAsia="zh-CN"/>
        </w:rPr>
      </w:pPr>
      <w:r>
        <w:rPr>
          <w:lang w:eastAsia="zh-CN"/>
        </w:rPr>
        <w:t>Each interruption shall not exceed</w:t>
      </w:r>
    </w:p>
    <w:p w:rsidR="00612B4C" w:rsidRDefault="00612B4C" w:rsidP="00612B4C">
      <w:pPr>
        <w:ind w:left="851" w:hanging="284"/>
      </w:pPr>
      <w:r>
        <w:t>-</w:t>
      </w:r>
      <w:r>
        <w:tab/>
      </w:r>
      <w:r>
        <w:rPr>
          <w:lang w:eastAsia="zh-CN"/>
        </w:rPr>
        <w:t>X3 slot</w:t>
      </w:r>
      <w:r>
        <w:t>, if the PSCell or activated SCell is not in the same band as the E-UTRA deactivated SCC being measured, or</w:t>
      </w:r>
    </w:p>
    <w:p w:rsidR="00612B4C" w:rsidRDefault="00612B4C" w:rsidP="00612B4C">
      <w:pPr>
        <w:ind w:left="851" w:hanging="284"/>
        <w:rPr>
          <w:lang w:eastAsia="zh-CN"/>
        </w:rPr>
      </w:pPr>
      <w:r>
        <w:t>-</w:t>
      </w:r>
      <w:r>
        <w:tab/>
      </w:r>
      <w:r>
        <w:rPr>
          <w:lang w:eastAsia="zh-CN"/>
        </w:rPr>
        <w:t>Y3 slot + SMTC duration</w:t>
      </w:r>
      <w:r>
        <w:t xml:space="preserve">, if the PSCell or activated SCell is in the same band as the E-UTRA deactivated SCC being measured, provided </w:t>
      </w:r>
      <w:r>
        <w:rPr>
          <w:lang w:eastAsia="zh-CN"/>
        </w:rPr>
        <w:t>the cell specific reference signals from the PSCell or activated SCell and the E-UTRA deactivated SCC being measured are available in the same slot</w:t>
      </w:r>
      <w:r>
        <w:t>.</w:t>
      </w:r>
    </w:p>
    <w:p w:rsidR="00612B4C" w:rsidRDefault="00612B4C" w:rsidP="00612B4C">
      <w:pPr>
        <w:pStyle w:val="TH"/>
      </w:pPr>
      <w:r>
        <w:t>Table 8.2.1.2.5.2-1: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612B4C" w:rsidTr="00745A18">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rsidR="00612B4C" w:rsidRDefault="00612B4C" w:rsidP="00745A18">
            <w:pPr>
              <w:pStyle w:val="TAH"/>
              <w:rPr>
                <w:lang w:eastAsia="ko-KR"/>
              </w:rPr>
            </w:pPr>
            <w:r>
              <w:rPr>
                <w:noProof/>
                <w:lang w:eastAsia="zh-CN"/>
              </w:rPr>
              <w:drawing>
                <wp:inline distT="0" distB="0" distL="0" distR="0" wp14:anchorId="106EF0B3" wp14:editId="0B14CCD6">
                  <wp:extent cx="152400" cy="15240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rsidR="00612B4C" w:rsidRDefault="00612B4C" w:rsidP="00745A18">
            <w:pPr>
              <w:pStyle w:val="TAH"/>
              <w:rPr>
                <w:lang w:eastAsia="ko-KR"/>
              </w:rPr>
            </w:pPr>
            <w:r>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rsidR="00612B4C" w:rsidRDefault="00612B4C" w:rsidP="00745A18">
            <w:pPr>
              <w:pStyle w:val="TAH"/>
              <w:rPr>
                <w:lang w:eastAsia="ko-KR"/>
              </w:rPr>
            </w:pPr>
            <w:r>
              <w:rPr>
                <w:lang w:eastAsia="ko-KR"/>
              </w:rPr>
              <w:t>Interruption length X3 slot</w:t>
            </w:r>
          </w:p>
        </w:tc>
        <w:tc>
          <w:tcPr>
            <w:tcW w:w="3702" w:type="dxa"/>
            <w:gridSpan w:val="2"/>
            <w:tcBorders>
              <w:top w:val="single" w:sz="4" w:space="0" w:color="auto"/>
              <w:left w:val="single" w:sz="4" w:space="0" w:color="auto"/>
              <w:bottom w:val="single" w:sz="4" w:space="0" w:color="auto"/>
              <w:right w:val="single" w:sz="4" w:space="0" w:color="auto"/>
            </w:tcBorders>
            <w:hideMark/>
          </w:tcPr>
          <w:p w:rsidR="00612B4C" w:rsidRDefault="00612B4C" w:rsidP="00745A18">
            <w:pPr>
              <w:pStyle w:val="TAH"/>
              <w:rPr>
                <w:lang w:eastAsia="ko-KR"/>
              </w:rPr>
            </w:pPr>
            <w:r>
              <w:rPr>
                <w:lang w:eastAsia="ko-KR"/>
              </w:rPr>
              <w:t xml:space="preserve">Interruption length Y3 </w:t>
            </w:r>
            <w:proofErr w:type="spellStart"/>
            <w:r>
              <w:rPr>
                <w:lang w:eastAsia="ko-KR"/>
              </w:rPr>
              <w:t>slot</w:t>
            </w:r>
            <w:r>
              <w:rPr>
                <w:vertAlign w:val="superscript"/>
                <w:lang w:eastAsia="ko-KR"/>
              </w:rPr>
              <w:t>Note</w:t>
            </w:r>
            <w:proofErr w:type="spellEnd"/>
            <w:r>
              <w:rPr>
                <w:vertAlign w:val="superscript"/>
                <w:lang w:eastAsia="ko-KR"/>
              </w:rPr>
              <w:t xml:space="preserve"> 1</w:t>
            </w:r>
          </w:p>
        </w:tc>
      </w:tr>
      <w:tr w:rsidR="00612B4C" w:rsidTr="00745A18">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12B4C" w:rsidRDefault="00612B4C" w:rsidP="00745A18">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12B4C" w:rsidRDefault="00612B4C" w:rsidP="00745A18">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H"/>
              <w:rPr>
                <w:lang w:eastAsia="ko-KR"/>
              </w:rPr>
            </w:pPr>
            <w:r>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H"/>
              <w:rPr>
                <w:lang w:eastAsia="ko-KR"/>
              </w:rPr>
            </w:pPr>
            <w:r>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H"/>
              <w:rPr>
                <w:lang w:eastAsia="ko-KR"/>
              </w:rPr>
            </w:pPr>
            <w:r>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H"/>
              <w:rPr>
                <w:lang w:eastAsia="zh-CN"/>
              </w:rPr>
            </w:pPr>
            <w:r>
              <w:rPr>
                <w:lang w:eastAsia="zh-CN"/>
              </w:rPr>
              <w:t>Async</w:t>
            </w:r>
          </w:p>
        </w:tc>
      </w:tr>
      <w:tr w:rsidR="00612B4C" w:rsidTr="00745A18">
        <w:trPr>
          <w:jc w:val="center"/>
        </w:trPr>
        <w:tc>
          <w:tcPr>
            <w:tcW w:w="733"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zh-CN"/>
              </w:rPr>
            </w:pPr>
            <w:r>
              <w:rPr>
                <w:lang w:eastAsia="zh-CN"/>
              </w:rPr>
              <w:t>2</w:t>
            </w:r>
          </w:p>
        </w:tc>
      </w:tr>
      <w:tr w:rsidR="00612B4C" w:rsidTr="00745A18">
        <w:trPr>
          <w:jc w:val="center"/>
        </w:trPr>
        <w:tc>
          <w:tcPr>
            <w:tcW w:w="733"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zh-CN"/>
              </w:rPr>
            </w:pPr>
            <w:r>
              <w:rPr>
                <w:lang w:eastAsia="zh-CN"/>
              </w:rPr>
              <w:t>2</w:t>
            </w:r>
          </w:p>
        </w:tc>
      </w:tr>
      <w:tr w:rsidR="00612B4C" w:rsidTr="00745A18">
        <w:trPr>
          <w:jc w:val="center"/>
        </w:trPr>
        <w:tc>
          <w:tcPr>
            <w:tcW w:w="733"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zh-CN"/>
              </w:rPr>
            </w:pPr>
            <w:r>
              <w:rPr>
                <w:lang w:eastAsia="zh-CN"/>
              </w:rPr>
              <w:t>3</w:t>
            </w:r>
          </w:p>
        </w:tc>
      </w:tr>
      <w:tr w:rsidR="00612B4C" w:rsidTr="00745A18">
        <w:trPr>
          <w:jc w:val="center"/>
        </w:trPr>
        <w:tc>
          <w:tcPr>
            <w:tcW w:w="733"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zh-CN"/>
              </w:rPr>
            </w:pPr>
            <w:r>
              <w:rPr>
                <w:lang w:eastAsia="zh-CN"/>
              </w:rPr>
              <w:t>5</w:t>
            </w:r>
          </w:p>
        </w:tc>
      </w:tr>
    </w:tbl>
    <w:p w:rsidR="00612B4C" w:rsidRDefault="00612B4C" w:rsidP="00612B4C"/>
    <w:p w:rsidR="00612B4C" w:rsidRDefault="00612B4C" w:rsidP="00612B4C">
      <w:pPr>
        <w:pStyle w:val="Heading5"/>
        <w:rPr>
          <w:rFonts w:eastAsia="SimSun"/>
        </w:rPr>
      </w:pPr>
      <w:bookmarkStart w:id="93" w:name="_Toc5952630"/>
      <w:r>
        <w:rPr>
          <w:rFonts w:eastAsia="SimSun"/>
        </w:rPr>
        <w:t>8.2.1.2.6</w:t>
      </w:r>
      <w:r>
        <w:rPr>
          <w:rFonts w:eastAsia="SimSun"/>
        </w:rPr>
        <w:tab/>
        <w:t>Interruptions at UL carrier RRC reconfiguration</w:t>
      </w:r>
      <w:bookmarkEnd w:id="93"/>
    </w:p>
    <w:p w:rsidR="00612B4C" w:rsidRDefault="00612B4C" w:rsidP="00612B4C">
      <w:pPr>
        <w:rPr>
          <w:lang w:val="en-US" w:eastAsia="zh-CN"/>
        </w:rPr>
      </w:pPr>
      <w:r>
        <w:rPr>
          <w:rFonts w:eastAsia="MS Mincho"/>
          <w:lang w:eastAsia="zh-CN"/>
        </w:rPr>
        <w:t xml:space="preserve">The requirements in this clause shall apply </w:t>
      </w:r>
      <w:r>
        <w:rPr>
          <w:rFonts w:eastAsia="MS Mincho"/>
        </w:rPr>
        <w:t xml:space="preserve">when a supplementary UL </w:t>
      </w:r>
      <w:r>
        <w:rPr>
          <w:lang w:eastAsia="zh-CN"/>
        </w:rPr>
        <w:t xml:space="preserve">carrier or an UL carrier </w:t>
      </w:r>
      <w:r>
        <w:rPr>
          <w:rFonts w:eastAsia="MS Mincho"/>
        </w:rPr>
        <w:t>is configured or de-configured in NR non-standalone operation as defined in [2]</w:t>
      </w:r>
      <w:r>
        <w:t>.</w:t>
      </w:r>
    </w:p>
    <w:p w:rsidR="00612B4C" w:rsidRDefault="00612B4C" w:rsidP="00612B4C">
      <w:pPr>
        <w:rPr>
          <w:rFonts w:eastAsia="MS Mincho"/>
        </w:rPr>
      </w:pPr>
      <w:r>
        <w:rPr>
          <w:rFonts w:eastAsia="MS Mincho"/>
          <w:lang w:eastAsia="zh-CN"/>
        </w:rPr>
        <w:t>When an UL carrier</w:t>
      </w:r>
      <w:r>
        <w:rPr>
          <w:lang w:eastAsia="zh-CN"/>
        </w:rPr>
        <w:t xml:space="preserve"> or supplementary UL carrier</w:t>
      </w:r>
      <w:r>
        <w:rPr>
          <w:rFonts w:eastAsia="MS Mincho"/>
          <w:lang w:eastAsia="zh-CN"/>
        </w:rPr>
        <w:t xml:space="preserve"> is configured or </w:t>
      </w:r>
      <w:proofErr w:type="spellStart"/>
      <w:r>
        <w:rPr>
          <w:rFonts w:eastAsia="MS Mincho"/>
          <w:lang w:eastAsia="zh-CN"/>
        </w:rPr>
        <w:t>deconfigured</w:t>
      </w:r>
      <w:proofErr w:type="spellEnd"/>
      <w:r>
        <w:rPr>
          <w:lang w:eastAsia="zh-CN"/>
        </w:rPr>
        <w:t xml:space="preserve">, an interruption </w:t>
      </w:r>
      <w:ins w:id="94" w:author="Nurminen, Riikka (Nokia - FI/Espoo)" w:date="2019-04-27T22:13:00Z">
        <w:r>
          <w:rPr>
            <w:lang w:eastAsia="zh-CN"/>
          </w:rPr>
          <w:t xml:space="preserve">of up to X4 slot, is allowed during the RRC reconfiguration procedure [2] </w:t>
        </w:r>
      </w:ins>
      <w:r>
        <w:rPr>
          <w:lang w:eastAsia="zh-CN"/>
        </w:rPr>
        <w:t>on E-UTRA PCell, all activated E-UTRA SCells, PSCell and all activated SCells within the same FR as the reconfigured uplink carrier</w:t>
      </w:r>
      <w:del w:id="95" w:author="Nurminen, Riikka (Nokia - FI/Espoo)" w:date="2019-04-27T22:13:00Z">
        <w:r w:rsidDel="00086B3F">
          <w:rPr>
            <w:lang w:eastAsia="zh-CN"/>
          </w:rPr>
          <w:delText xml:space="preserve"> of up to X4 slot, is allowed during the RRC reconfiguration procedure [2]</w:delText>
        </w:r>
      </w:del>
      <w:r>
        <w:rPr>
          <w:lang w:eastAsia="zh-CN"/>
        </w:rPr>
        <w:t xml:space="preserve">. </w:t>
      </w:r>
      <w:r>
        <w:rPr>
          <w:rFonts w:eastAsia="MS Mincho"/>
        </w:rPr>
        <w:t>The interruption is for both uplink and downlink of E-UTRA PCell, all activated E-UTRA SCells, PSCell and all activated SCells within the same FR as the configured or de-configured UL.</w:t>
      </w:r>
    </w:p>
    <w:p w:rsidR="00612B4C" w:rsidRDefault="00612B4C" w:rsidP="00612B4C">
      <w:pPr>
        <w:pStyle w:val="TH"/>
        <w:rPr>
          <w:rFonts w:eastAsia="MS Mincho"/>
        </w:rPr>
      </w:pPr>
      <w:r>
        <w:t>Table 8.2.1.2.6-1: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612B4C" w:rsidTr="00745A18">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rsidR="00612B4C" w:rsidRDefault="00612B4C" w:rsidP="00745A18">
            <w:pPr>
              <w:pStyle w:val="TAH"/>
              <w:rPr>
                <w:rFonts w:eastAsia="SimSun"/>
                <w:lang w:eastAsia="ko-KR"/>
              </w:rPr>
            </w:pPr>
            <w:r>
              <w:rPr>
                <w:noProof/>
                <w:lang w:eastAsia="zh-CN"/>
              </w:rPr>
              <w:drawing>
                <wp:inline distT="0" distB="0" distL="0" distR="0" wp14:anchorId="3802DDFF" wp14:editId="610B5893">
                  <wp:extent cx="152400" cy="1524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rsidR="00612B4C" w:rsidRDefault="00612B4C" w:rsidP="00745A18">
            <w:pPr>
              <w:pStyle w:val="TAH"/>
              <w:rPr>
                <w:lang w:eastAsia="ko-KR"/>
              </w:rPr>
            </w:pPr>
            <w:r>
              <w:rPr>
                <w:lang w:eastAsia="ko-KR"/>
              </w:rPr>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rsidR="00612B4C" w:rsidRDefault="00612B4C" w:rsidP="00745A18">
            <w:pPr>
              <w:pStyle w:val="TAH"/>
              <w:rPr>
                <w:lang w:eastAsia="ko-KR"/>
              </w:rPr>
            </w:pPr>
            <w:r>
              <w:rPr>
                <w:lang w:eastAsia="ko-KR"/>
              </w:rPr>
              <w:t xml:space="preserve">Interruption length X4 slot </w:t>
            </w:r>
          </w:p>
        </w:tc>
      </w:tr>
      <w:tr w:rsidR="00612B4C" w:rsidTr="00745A18">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12B4C" w:rsidRDefault="00612B4C" w:rsidP="00745A18">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12B4C" w:rsidRDefault="00612B4C" w:rsidP="00745A18">
            <w:pPr>
              <w:spacing w:after="0"/>
              <w:rPr>
                <w:rFonts w:ascii="Arial" w:hAnsi="Arial"/>
                <w:b/>
                <w:sz w:val="18"/>
                <w:lang w:eastAsia="ko-KR"/>
              </w:rPr>
            </w:pPr>
          </w:p>
        </w:tc>
        <w:tc>
          <w:tcPr>
            <w:tcW w:w="1276"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H"/>
              <w:rPr>
                <w:lang w:eastAsia="ko-KR"/>
              </w:rPr>
            </w:pPr>
            <w:r>
              <w:rPr>
                <w:lang w:eastAsia="ko-KR"/>
              </w:rPr>
              <w:t>Sync</w:t>
            </w:r>
          </w:p>
        </w:tc>
        <w:tc>
          <w:tcPr>
            <w:tcW w:w="1276"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H"/>
              <w:rPr>
                <w:lang w:eastAsia="ko-KR"/>
              </w:rPr>
            </w:pPr>
            <w:r>
              <w:rPr>
                <w:lang w:eastAsia="ko-KR"/>
              </w:rPr>
              <w:t>Async</w:t>
            </w:r>
          </w:p>
        </w:tc>
      </w:tr>
      <w:tr w:rsidR="00612B4C" w:rsidTr="00745A18">
        <w:trPr>
          <w:jc w:val="center"/>
        </w:trPr>
        <w:tc>
          <w:tcPr>
            <w:tcW w:w="852"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0</w:t>
            </w:r>
          </w:p>
        </w:tc>
        <w:tc>
          <w:tcPr>
            <w:tcW w:w="1276"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2</w:t>
            </w:r>
          </w:p>
        </w:tc>
      </w:tr>
      <w:tr w:rsidR="00612B4C" w:rsidTr="00745A18">
        <w:trPr>
          <w:jc w:val="center"/>
        </w:trPr>
        <w:tc>
          <w:tcPr>
            <w:tcW w:w="852"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0.5</w:t>
            </w:r>
          </w:p>
        </w:tc>
        <w:tc>
          <w:tcPr>
            <w:tcW w:w="1276"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3</w:t>
            </w:r>
          </w:p>
        </w:tc>
      </w:tr>
      <w:tr w:rsidR="00612B4C" w:rsidTr="00745A18">
        <w:trPr>
          <w:jc w:val="center"/>
        </w:trPr>
        <w:tc>
          <w:tcPr>
            <w:tcW w:w="852"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0.25</w:t>
            </w:r>
          </w:p>
        </w:tc>
        <w:tc>
          <w:tcPr>
            <w:tcW w:w="2552" w:type="dxa"/>
            <w:gridSpan w:val="2"/>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5</w:t>
            </w:r>
          </w:p>
        </w:tc>
      </w:tr>
      <w:tr w:rsidR="00612B4C" w:rsidTr="00745A18">
        <w:trPr>
          <w:jc w:val="center"/>
        </w:trPr>
        <w:tc>
          <w:tcPr>
            <w:tcW w:w="852"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3</w:t>
            </w:r>
          </w:p>
        </w:tc>
        <w:tc>
          <w:tcPr>
            <w:tcW w:w="1276"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0.125</w:t>
            </w:r>
          </w:p>
        </w:tc>
        <w:tc>
          <w:tcPr>
            <w:tcW w:w="2552" w:type="dxa"/>
            <w:gridSpan w:val="2"/>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9</w:t>
            </w:r>
          </w:p>
        </w:tc>
      </w:tr>
    </w:tbl>
    <w:p w:rsidR="00612B4C" w:rsidRDefault="00612B4C" w:rsidP="00612B4C"/>
    <w:p w:rsidR="00612B4C" w:rsidRDefault="00612B4C" w:rsidP="00612B4C">
      <w:pPr>
        <w:pStyle w:val="Heading5"/>
        <w:rPr>
          <w:rFonts w:eastAsia="SimSun"/>
          <w:lang w:val="en-US" w:eastAsia="zh-CN"/>
        </w:rPr>
      </w:pPr>
      <w:bookmarkStart w:id="96" w:name="_Toc535475968"/>
      <w:r>
        <w:rPr>
          <w:rFonts w:eastAsia="SimSun"/>
          <w:lang w:val="en-US" w:eastAsia="zh-CN"/>
        </w:rPr>
        <w:t>8.2.1.2.7</w:t>
      </w:r>
      <w:r>
        <w:rPr>
          <w:rFonts w:eastAsia="SimSun"/>
          <w:lang w:val="en-US" w:eastAsia="zh-CN"/>
        </w:rPr>
        <w:tab/>
        <w:t>Interruption due to Active BWP switching Requirement</w:t>
      </w:r>
      <w:bookmarkEnd w:id="96"/>
    </w:p>
    <w:p w:rsidR="00612B4C" w:rsidRPr="00E6199B" w:rsidRDefault="00612B4C" w:rsidP="00612B4C">
      <w:pPr>
        <w:rPr>
          <w:rFonts w:cs="v4.2.0"/>
        </w:rPr>
      </w:pPr>
      <w:r>
        <w:rPr>
          <w:rFonts w:cs="v4.2.0"/>
          <w:lang w:eastAsia="zh-CN"/>
        </w:rPr>
        <w:t xml:space="preserve">When </w:t>
      </w:r>
      <w:r>
        <w:rPr>
          <w:rFonts w:cs="v4.2.0"/>
        </w:rPr>
        <w:t xml:space="preserve">UE receives a DCI indicating UE to </w:t>
      </w:r>
      <w:r w:rsidRPr="00E6199B">
        <w:rPr>
          <w:rFonts w:cs="v4.2.0"/>
        </w:rPr>
        <w:t>switch its active BWP involving changes in any of the parameters listed in Table 8.2.1.2.7-2, the UE is allowed to cause interruption of up to X slot to other active serving cells if the UE is not capable of per-FR gap</w:t>
      </w:r>
      <w:r w:rsidRPr="00E6199B">
        <w:rPr>
          <w:rFonts w:cs="v4.2.0"/>
          <w:lang w:eastAsia="zh-CN"/>
        </w:rPr>
        <w:t>, or if the BWP switching involves SCS changing</w:t>
      </w:r>
      <w:r w:rsidRPr="00E6199B">
        <w:rPr>
          <w:rFonts w:cs="v4.2.0"/>
        </w:rPr>
        <w:t xml:space="preserve">.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delay </w:t>
      </w:r>
      <w:proofErr w:type="spellStart"/>
      <w:r w:rsidRPr="00E6199B">
        <w:rPr>
          <w:lang w:eastAsia="zh-CN"/>
        </w:rPr>
        <w:t>T</w:t>
      </w:r>
      <w:r w:rsidRPr="00E6199B">
        <w:rPr>
          <w:vertAlign w:val="subscript"/>
          <w:lang w:eastAsia="zh-CN"/>
        </w:rPr>
        <w:t>BWPswitchDelay</w:t>
      </w:r>
      <w:proofErr w:type="spellEnd"/>
      <w:r w:rsidRPr="00E6199B">
        <w:rPr>
          <w:rFonts w:cs="v4.2.0"/>
        </w:rPr>
        <w:t xml:space="preserve"> as defined in clause 8.6.2. Interruptions are not allowed during BWP switch involving </w:t>
      </w:r>
      <w:proofErr w:type="gramStart"/>
      <w:r w:rsidRPr="00E6199B">
        <w:rPr>
          <w:rFonts w:cs="v4.2.0"/>
        </w:rPr>
        <w:t>other</w:t>
      </w:r>
      <w:proofErr w:type="gramEnd"/>
      <w:r w:rsidRPr="00E6199B">
        <w:rPr>
          <w:rFonts w:cs="v4.2.0"/>
        </w:rPr>
        <w:t xml:space="preserve"> parameter change.</w:t>
      </w:r>
    </w:p>
    <w:p w:rsidR="00612B4C" w:rsidRPr="00E6199B" w:rsidRDefault="00612B4C" w:rsidP="00612B4C">
      <w:pPr>
        <w:rPr>
          <w:rFonts w:cs="v4.2.0"/>
        </w:rPr>
      </w:pPr>
      <w:r w:rsidRPr="00E6199B">
        <w:rPr>
          <w:rFonts w:cs="v4.2.0"/>
          <w:lang w:eastAsia="zh-CN"/>
        </w:rPr>
        <w:t xml:space="preserve">When a BWP timer </w:t>
      </w:r>
      <w:proofErr w:type="spellStart"/>
      <w:r w:rsidRPr="00E6199B">
        <w:rPr>
          <w:rFonts w:cs="v4.2.0"/>
          <w:i/>
          <w:lang w:eastAsia="zh-CN"/>
        </w:rPr>
        <w:t>bwp-InactivityTimer</w:t>
      </w:r>
      <w:proofErr w:type="spellEnd"/>
      <w:r w:rsidRPr="00E6199B">
        <w:rPr>
          <w:rFonts w:cs="v4.2.0"/>
          <w:i/>
          <w:lang w:eastAsia="zh-CN"/>
        </w:rPr>
        <w:t xml:space="preserve"> </w:t>
      </w:r>
      <w:r w:rsidRPr="00E6199B">
        <w:rPr>
          <w:rFonts w:cs="v4.2.0"/>
          <w:lang w:eastAsia="zh-CN"/>
        </w:rPr>
        <w:t>defined in [2] expires</w:t>
      </w:r>
      <w:r w:rsidRPr="00E6199B">
        <w:rPr>
          <w:rFonts w:cs="v4.2.0"/>
        </w:rPr>
        <w:t xml:space="preserve">, UE is allowed to cause interruption of up to X slot to other active serving cells due to switching its active BWP involving changes in any of the parameters listed in Table </w:t>
      </w:r>
      <w:r w:rsidRPr="00E6199B">
        <w:rPr>
          <w:rFonts w:cs="v4.2.0"/>
        </w:rPr>
        <w:lastRenderedPageBreak/>
        <w:t xml:space="preserve">8.2.1.2.7-2 if the UE is not capable of per-FR gap, or if the BWP switching involves SCS changing.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delay </w:t>
      </w:r>
      <w:proofErr w:type="spellStart"/>
      <w:r w:rsidRPr="00E6199B">
        <w:rPr>
          <w:lang w:eastAsia="zh-CN"/>
        </w:rPr>
        <w:t>T</w:t>
      </w:r>
      <w:r w:rsidRPr="00E6199B">
        <w:rPr>
          <w:vertAlign w:val="subscript"/>
          <w:lang w:eastAsia="zh-CN"/>
        </w:rPr>
        <w:t>BWPswitchDelay</w:t>
      </w:r>
      <w:proofErr w:type="spellEnd"/>
      <w:r w:rsidRPr="00E6199B">
        <w:rPr>
          <w:rFonts w:cs="v4.2.0"/>
        </w:rPr>
        <w:t xml:space="preserve"> as defined in clause 8.6.2. Interruptions are not allowed during BWP switch involving </w:t>
      </w:r>
      <w:proofErr w:type="gramStart"/>
      <w:r w:rsidRPr="00E6199B">
        <w:rPr>
          <w:rFonts w:cs="v4.2.0"/>
        </w:rPr>
        <w:t>other</w:t>
      </w:r>
      <w:proofErr w:type="gramEnd"/>
      <w:r w:rsidRPr="00E6199B">
        <w:rPr>
          <w:rFonts w:cs="v4.2.0"/>
        </w:rPr>
        <w:t xml:space="preserve"> parameter change.</w:t>
      </w:r>
    </w:p>
    <w:p w:rsidR="00612B4C" w:rsidRDefault="00612B4C" w:rsidP="00612B4C">
      <w:pPr>
        <w:rPr>
          <w:rFonts w:cs="v4.2.0"/>
        </w:rPr>
      </w:pPr>
      <w:r w:rsidRPr="00E6199B">
        <w:rPr>
          <w:rFonts w:cs="v4.2.0"/>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w:t>
      </w:r>
      <w:proofErr w:type="gramStart"/>
      <w:r w:rsidRPr="00E6199B">
        <w:rPr>
          <w:rFonts w:cs="v4.2.0"/>
        </w:rPr>
        <w:t>1.The</w:t>
      </w:r>
      <w:proofErr w:type="gramEnd"/>
      <w:r w:rsidRPr="00E6199B">
        <w:rPr>
          <w:rFonts w:cs="v4.2.0"/>
        </w:rPr>
        <w:t xml:space="preserve"> interruption is only allowed within the delay </w:t>
      </w:r>
      <w:proofErr w:type="spellStart"/>
      <w:r w:rsidRPr="00E6199B">
        <w:rPr>
          <w:rFonts w:cs="v4.2.0"/>
        </w:rPr>
        <w:t>T</w:t>
      </w:r>
      <w:r w:rsidRPr="00E6199B">
        <w:rPr>
          <w:rFonts w:cs="v4.2.0"/>
          <w:vertAlign w:val="subscript"/>
        </w:rPr>
        <w:t>RRCprocessingDelay</w:t>
      </w:r>
      <w:proofErr w:type="spellEnd"/>
      <w:r w:rsidRPr="00E6199B">
        <w:rPr>
          <w:rFonts w:cs="v4.2.0"/>
        </w:rPr>
        <w:t xml:space="preserve"> + </w:t>
      </w:r>
      <w:proofErr w:type="spellStart"/>
      <w:r w:rsidRPr="00E6199B">
        <w:rPr>
          <w:rFonts w:cs="v4.2.0"/>
        </w:rPr>
        <w:t>T</w:t>
      </w:r>
      <w:r w:rsidRPr="00E6199B">
        <w:rPr>
          <w:rFonts w:cs="v4.2.0"/>
          <w:vertAlign w:val="subscript"/>
        </w:rPr>
        <w:t>BWPswitchDelayRRC</w:t>
      </w:r>
      <w:proofErr w:type="spellEnd"/>
      <w:r w:rsidRPr="00E6199B">
        <w:rPr>
          <w:rFonts w:cs="v4.2.0"/>
        </w:rPr>
        <w:t xml:space="preserve"> defined in section 8.6.3.</w:t>
      </w:r>
    </w:p>
    <w:p w:rsidR="00612B4C" w:rsidRDefault="00612B4C" w:rsidP="00612B4C">
      <w:pPr>
        <w:pStyle w:val="TH"/>
      </w:pPr>
      <w:r>
        <w:rPr>
          <w:b w:val="0"/>
        </w:rPr>
        <w:t xml:space="preserve">Table </w:t>
      </w:r>
      <w:r>
        <w:rPr>
          <w:b w:val="0"/>
          <w:lang w:eastAsia="zh-CN"/>
        </w:rPr>
        <w:t>8.2.1.2.7</w:t>
      </w:r>
      <w:r>
        <w:rPr>
          <w:b w:val="0"/>
        </w:rPr>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612B4C" w:rsidTr="00745A18">
        <w:trPr>
          <w:trHeight w:val="408"/>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rsidR="00612B4C" w:rsidRDefault="00612B4C" w:rsidP="00745A18">
            <w:pPr>
              <w:pStyle w:val="TAH"/>
              <w:rPr>
                <w:lang w:eastAsia="ko-KR"/>
              </w:rPr>
            </w:pPr>
            <w:r>
              <w:rPr>
                <w:noProof/>
                <w:lang w:eastAsia="zh-CN"/>
              </w:rPr>
              <w:drawing>
                <wp:inline distT="0" distB="0" distL="0" distR="0" wp14:anchorId="0B51F08C" wp14:editId="6185E8F9">
                  <wp:extent cx="152400" cy="1524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rsidR="00612B4C" w:rsidRDefault="00612B4C" w:rsidP="00745A18">
            <w:pPr>
              <w:pStyle w:val="TAH"/>
              <w:rPr>
                <w:lang w:eastAsia="ko-KR"/>
              </w:rPr>
            </w:pPr>
            <w:r>
              <w:rPr>
                <w:lang w:eastAsia="ko-KR"/>
              </w:rPr>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rsidR="00612B4C" w:rsidRDefault="00612B4C" w:rsidP="00745A18">
            <w:pPr>
              <w:pStyle w:val="TAH"/>
              <w:rPr>
                <w:lang w:eastAsia="ko-KR"/>
              </w:rPr>
            </w:pPr>
            <w:r>
              <w:rPr>
                <w:lang w:eastAsia="ko-KR"/>
              </w:rPr>
              <w:t>Interruption length X (</w:t>
            </w:r>
            <w:proofErr w:type="spellStart"/>
            <w:r>
              <w:rPr>
                <w:lang w:eastAsia="ko-KR"/>
              </w:rPr>
              <w:t>slots</w:t>
            </w:r>
            <w:r>
              <w:rPr>
                <w:vertAlign w:val="superscript"/>
                <w:lang w:eastAsia="ko-KR"/>
              </w:rPr>
              <w:t>note</w:t>
            </w:r>
            <w:proofErr w:type="spellEnd"/>
            <w:r>
              <w:rPr>
                <w:vertAlign w:val="superscript"/>
                <w:lang w:eastAsia="ko-KR"/>
              </w:rPr>
              <w:t xml:space="preserve"> 1</w:t>
            </w:r>
            <w:r>
              <w:rPr>
                <w:lang w:eastAsia="ko-KR"/>
              </w:rPr>
              <w:t>)</w:t>
            </w:r>
          </w:p>
        </w:tc>
      </w:tr>
      <w:tr w:rsidR="00612B4C" w:rsidTr="00745A18">
        <w:trPr>
          <w:trHeight w:val="4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12B4C" w:rsidRDefault="00612B4C" w:rsidP="00745A18">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12B4C" w:rsidRDefault="00612B4C" w:rsidP="00745A18">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12B4C" w:rsidRDefault="00612B4C" w:rsidP="00745A18">
            <w:pPr>
              <w:spacing w:after="0"/>
              <w:rPr>
                <w:rFonts w:ascii="Arial" w:hAnsi="Arial"/>
                <w:b/>
                <w:sz w:val="18"/>
                <w:lang w:eastAsia="ko-KR"/>
              </w:rPr>
            </w:pPr>
          </w:p>
        </w:tc>
      </w:tr>
      <w:tr w:rsidR="00612B4C" w:rsidTr="00745A18">
        <w:trPr>
          <w:jc w:val="center"/>
        </w:trPr>
        <w:tc>
          <w:tcPr>
            <w:tcW w:w="852"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0</w:t>
            </w:r>
          </w:p>
        </w:tc>
        <w:tc>
          <w:tcPr>
            <w:tcW w:w="1276"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1</w:t>
            </w:r>
          </w:p>
        </w:tc>
        <w:tc>
          <w:tcPr>
            <w:tcW w:w="2552"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zh-CN"/>
              </w:rPr>
            </w:pPr>
            <w:r>
              <w:rPr>
                <w:lang w:eastAsia="zh-CN"/>
              </w:rPr>
              <w:t>1</w:t>
            </w:r>
          </w:p>
        </w:tc>
      </w:tr>
      <w:tr w:rsidR="00612B4C" w:rsidTr="00745A18">
        <w:trPr>
          <w:jc w:val="center"/>
        </w:trPr>
        <w:tc>
          <w:tcPr>
            <w:tcW w:w="852"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0.5</w:t>
            </w:r>
          </w:p>
        </w:tc>
        <w:tc>
          <w:tcPr>
            <w:tcW w:w="2552"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zh-CN"/>
              </w:rPr>
            </w:pPr>
            <w:r>
              <w:rPr>
                <w:lang w:eastAsia="zh-CN"/>
              </w:rPr>
              <w:t>1</w:t>
            </w:r>
          </w:p>
        </w:tc>
      </w:tr>
      <w:tr w:rsidR="00612B4C" w:rsidTr="00745A18">
        <w:trPr>
          <w:jc w:val="center"/>
        </w:trPr>
        <w:tc>
          <w:tcPr>
            <w:tcW w:w="852"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0.25</w:t>
            </w:r>
          </w:p>
        </w:tc>
        <w:tc>
          <w:tcPr>
            <w:tcW w:w="2552"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zh-CN"/>
              </w:rPr>
            </w:pPr>
            <w:r>
              <w:rPr>
                <w:lang w:eastAsia="zh-CN"/>
              </w:rPr>
              <w:t>3</w:t>
            </w:r>
          </w:p>
        </w:tc>
      </w:tr>
      <w:tr w:rsidR="00612B4C" w:rsidTr="00745A18">
        <w:trPr>
          <w:jc w:val="center"/>
        </w:trPr>
        <w:tc>
          <w:tcPr>
            <w:tcW w:w="852"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3</w:t>
            </w:r>
          </w:p>
        </w:tc>
        <w:tc>
          <w:tcPr>
            <w:tcW w:w="1276"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0.125</w:t>
            </w:r>
          </w:p>
        </w:tc>
        <w:tc>
          <w:tcPr>
            <w:tcW w:w="2552"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zh-CN"/>
              </w:rPr>
            </w:pPr>
            <w:r>
              <w:rPr>
                <w:lang w:eastAsia="zh-CN"/>
              </w:rPr>
              <w:t>5</w:t>
            </w:r>
          </w:p>
        </w:tc>
      </w:tr>
      <w:tr w:rsidR="00612B4C" w:rsidTr="00745A18">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rsidR="00612B4C" w:rsidRDefault="00612B4C" w:rsidP="00745A18">
            <w:pPr>
              <w:pStyle w:val="TAN"/>
              <w:rPr>
                <w:lang w:eastAsia="zh-CN"/>
              </w:rPr>
            </w:pPr>
            <w:r>
              <w:rPr>
                <w:lang w:eastAsia="zh-CN"/>
              </w:rPr>
              <w:t>Note1:</w:t>
            </w:r>
            <w:r>
              <w:rPr>
                <w:sz w:val="28"/>
                <w:lang w:eastAsia="ko-KR"/>
              </w:rPr>
              <w:tab/>
            </w:r>
            <w:r>
              <w:rPr>
                <w:lang w:eastAsia="zh-CN"/>
              </w:rPr>
              <w:t xml:space="preserve">If the BWP switch involves changing of SCS, the interruption due to BWP switch is determined by the larger one between the SCS before BWP switch and the SCS after the BWP switch. </w:t>
            </w:r>
          </w:p>
        </w:tc>
      </w:tr>
    </w:tbl>
    <w:p w:rsidR="00612B4C" w:rsidRDefault="00612B4C" w:rsidP="00612B4C">
      <w:pPr>
        <w:rPr>
          <w:rFonts w:ascii="Tms Rmn" w:hAnsi="Tms Rmn"/>
          <w:lang w:eastAsia="zh-CN"/>
        </w:rPr>
      </w:pPr>
    </w:p>
    <w:p w:rsidR="00612B4C" w:rsidRDefault="00612B4C" w:rsidP="00612B4C">
      <w:pPr>
        <w:pStyle w:val="TH"/>
      </w:pPr>
      <w:r>
        <w:t xml:space="preserve">Table </w:t>
      </w:r>
      <w:r>
        <w:rPr>
          <w:lang w:eastAsia="zh-CN"/>
        </w:rPr>
        <w:t>8.2.1.2.7</w:t>
      </w:r>
      <w:r>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612B4C" w:rsidTr="00745A18">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rsidR="00612B4C" w:rsidRDefault="00612B4C" w:rsidP="00745A18">
            <w:pPr>
              <w:pStyle w:val="TAH"/>
              <w:rPr>
                <w:lang w:eastAsia="ko-KR"/>
              </w:rPr>
            </w:pPr>
            <w:r>
              <w:rPr>
                <w:lang w:eastAsia="ko-KR"/>
              </w:rPr>
              <w:t>Parameters</w:t>
            </w:r>
          </w:p>
        </w:tc>
        <w:tc>
          <w:tcPr>
            <w:tcW w:w="2828"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H"/>
              <w:rPr>
                <w:lang w:eastAsia="ko-KR"/>
              </w:rPr>
            </w:pPr>
            <w:r>
              <w:rPr>
                <w:lang w:eastAsia="ko-KR"/>
              </w:rPr>
              <w:t>Comment</w:t>
            </w:r>
          </w:p>
        </w:tc>
      </w:tr>
      <w:tr w:rsidR="00612B4C" w:rsidTr="00745A18">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rsidR="00612B4C" w:rsidRDefault="00612B4C" w:rsidP="00745A18">
            <w:pPr>
              <w:pStyle w:val="TAH"/>
              <w:rPr>
                <w:rFonts w:ascii="Times New Roman" w:hAnsi="Times New Roman" w:cs="v4.2.0"/>
                <w:b w:val="0"/>
                <w:i/>
                <w:sz w:val="20"/>
                <w:lang w:eastAsia="zh-CN"/>
              </w:rPr>
            </w:pPr>
            <w:proofErr w:type="spellStart"/>
            <w:r>
              <w:rPr>
                <w:rFonts w:ascii="Times New Roman" w:hAnsi="Times New Roman" w:cs="v4.2.0"/>
                <w:b w:val="0"/>
                <w:i/>
                <w:sz w:val="20"/>
                <w:lang w:eastAsia="zh-CN"/>
              </w:rPr>
              <w:t>locationAndBandwidth</w:t>
            </w:r>
            <w:proofErr w:type="spellEnd"/>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rsidR="00612B4C" w:rsidRDefault="00612B4C" w:rsidP="00745A18">
            <w:pPr>
              <w:pStyle w:val="TAH"/>
              <w:rPr>
                <w:rFonts w:ascii="Times New Roman" w:hAnsi="Times New Roman" w:cs="v4.2.0"/>
                <w:b w:val="0"/>
                <w:sz w:val="20"/>
                <w:lang w:eastAsia="zh-CN"/>
              </w:rPr>
            </w:pPr>
            <w:r>
              <w:rPr>
                <w:b w:val="0"/>
                <w:lang w:eastAsia="zh-CN"/>
              </w:rPr>
              <w:t>From TS 38.331 [2]</w:t>
            </w:r>
          </w:p>
        </w:tc>
      </w:tr>
      <w:tr w:rsidR="00612B4C" w:rsidTr="00745A18">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rsidR="00612B4C" w:rsidRDefault="00612B4C" w:rsidP="00745A18">
            <w:pPr>
              <w:pStyle w:val="TAH"/>
              <w:rPr>
                <w:rFonts w:ascii="Times New Roman" w:hAnsi="Times New Roman" w:cs="v4.2.0"/>
                <w:b w:val="0"/>
                <w:i/>
                <w:sz w:val="20"/>
                <w:lang w:eastAsia="zh-CN"/>
              </w:rPr>
            </w:pPr>
            <w:proofErr w:type="spellStart"/>
            <w:r>
              <w:rPr>
                <w:rFonts w:ascii="Times New Roman" w:hAnsi="Times New Roman" w:cs="v4.2.0"/>
                <w:b w:val="0"/>
                <w:i/>
                <w:sz w:val="20"/>
                <w:lang w:eastAsia="zh-CN"/>
              </w:rPr>
              <w:t>nrofSRS</w:t>
            </w:r>
            <w:proofErr w:type="spellEnd"/>
            <w:r>
              <w:rPr>
                <w:rFonts w:ascii="Times New Roman" w:hAnsi="Times New Roman" w:cs="v4.2.0"/>
                <w:b w:val="0"/>
                <w:i/>
                <w:sz w:val="20"/>
                <w:lang w:eastAsia="zh-CN"/>
              </w:rPr>
              <w:t>-Ports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12B4C" w:rsidRDefault="00612B4C" w:rsidP="00745A18">
            <w:pPr>
              <w:spacing w:after="0"/>
              <w:rPr>
                <w:rFonts w:cs="v4.2.0"/>
                <w:lang w:eastAsia="zh-CN"/>
              </w:rPr>
            </w:pPr>
          </w:p>
        </w:tc>
      </w:tr>
      <w:tr w:rsidR="00612B4C" w:rsidTr="00745A18">
        <w:trPr>
          <w:trHeight w:val="293"/>
          <w:jc w:val="center"/>
        </w:trPr>
        <w:tc>
          <w:tcPr>
            <w:tcW w:w="7508" w:type="dxa"/>
            <w:gridSpan w:val="2"/>
            <w:tcBorders>
              <w:top w:val="single" w:sz="4" w:space="0" w:color="auto"/>
              <w:left w:val="single" w:sz="4" w:space="0" w:color="auto"/>
              <w:bottom w:val="single" w:sz="4" w:space="0" w:color="auto"/>
              <w:right w:val="single" w:sz="4" w:space="0" w:color="auto"/>
            </w:tcBorders>
            <w:vAlign w:val="center"/>
            <w:hideMark/>
          </w:tcPr>
          <w:p w:rsidR="00612B4C" w:rsidRDefault="00612B4C" w:rsidP="00745A18">
            <w:pPr>
              <w:pStyle w:val="TAH"/>
              <w:jc w:val="left"/>
              <w:rPr>
                <w:rFonts w:ascii="Times New Roman" w:hAnsi="Times New Roman" w:cs="v4.2.0"/>
                <w:b w:val="0"/>
                <w:i/>
                <w:sz w:val="20"/>
                <w:lang w:eastAsia="zh-CN"/>
              </w:rPr>
            </w:pPr>
            <w:r>
              <w:rPr>
                <w:b w:val="0"/>
                <w:i/>
                <w:lang w:eastAsia="zh-CN"/>
              </w:rPr>
              <w:t xml:space="preserve">Editor’s note: More parameters can be added if identified </w:t>
            </w:r>
          </w:p>
        </w:tc>
      </w:tr>
    </w:tbl>
    <w:p w:rsidR="00612B4C" w:rsidRDefault="00612B4C" w:rsidP="00612B4C">
      <w:pPr>
        <w:keepNext/>
        <w:keepLines/>
        <w:spacing w:before="120"/>
        <w:ind w:left="1134" w:hanging="1134"/>
        <w:outlineLvl w:val="2"/>
      </w:pPr>
      <w:r>
        <w:rPr>
          <w:rFonts w:ascii="Arial" w:hAnsi="Arial"/>
          <w:sz w:val="28"/>
        </w:rPr>
        <w:t>8.2.2</w:t>
      </w:r>
      <w:r>
        <w:rPr>
          <w:rFonts w:ascii="Arial" w:hAnsi="Arial"/>
          <w:sz w:val="28"/>
        </w:rPr>
        <w:tab/>
        <w:t>SA: Interruptions with Standalone NR Carrier Aggregation</w:t>
      </w:r>
    </w:p>
    <w:p w:rsidR="00612B4C" w:rsidRDefault="00612B4C" w:rsidP="00612B4C">
      <w:pPr>
        <w:keepNext/>
        <w:keepLines/>
        <w:spacing w:before="120"/>
        <w:ind w:left="1418" w:hanging="1418"/>
        <w:outlineLvl w:val="3"/>
      </w:pPr>
      <w:r>
        <w:rPr>
          <w:rFonts w:ascii="Arial" w:hAnsi="Arial"/>
          <w:sz w:val="24"/>
        </w:rPr>
        <w:t>8.2.2.1</w:t>
      </w:r>
      <w:r>
        <w:rPr>
          <w:rFonts w:ascii="Arial" w:hAnsi="Arial"/>
          <w:sz w:val="24"/>
        </w:rPr>
        <w:tab/>
        <w:t>Introduction</w:t>
      </w:r>
    </w:p>
    <w:p w:rsidR="00612B4C" w:rsidRDefault="00612B4C" w:rsidP="00612B4C">
      <w:pPr>
        <w:ind w:left="284"/>
        <w:rPr>
          <w:ins w:id="97" w:author="Nurminen, Riikka (Nokia - FI/Espoo)" w:date="2019-04-27T22:14:00Z"/>
        </w:rPr>
      </w:pPr>
      <w:r>
        <w:t xml:space="preserve">This section contains the requirements related to the interruptions on PCell and activated SCell if configured, when </w:t>
      </w:r>
    </w:p>
    <w:p w:rsidR="00612B4C" w:rsidRPr="00845B74" w:rsidRDefault="00612B4C">
      <w:pPr>
        <w:ind w:left="720"/>
        <w:rPr>
          <w:ins w:id="98" w:author="Nurminen, Riikka (Nokia - FI/Espoo)" w:date="2019-04-27T22:14:00Z"/>
        </w:rPr>
        <w:pPrChange w:id="99" w:author="Nurminen, Riikka (Nokia - FI/Espoo)" w:date="2019-04-27T22:14:00Z">
          <w:pPr/>
        </w:pPrChange>
      </w:pPr>
      <w:r>
        <w:t xml:space="preserve">up to 7 SCells are configured, </w:t>
      </w:r>
      <w:proofErr w:type="spellStart"/>
      <w:r>
        <w:t>deconfigured</w:t>
      </w:r>
      <w:proofErr w:type="spellEnd"/>
      <w:r>
        <w:t>, activated or deactivated</w:t>
      </w:r>
      <w:bookmarkStart w:id="100" w:name="_Hlk1047099"/>
      <w:ins w:id="101" w:author="Nurminen, Riikka (Nokia - FI/Espoo)" w:date="2019-04-27T22:14:00Z">
        <w:r w:rsidRPr="00845B74">
          <w:t>, or</w:t>
        </w:r>
      </w:ins>
    </w:p>
    <w:p w:rsidR="00612B4C" w:rsidRPr="00845B74" w:rsidRDefault="00612B4C">
      <w:pPr>
        <w:ind w:left="720"/>
        <w:rPr>
          <w:ins w:id="102" w:author="Nurminen, Riikka (Nokia - FI/Espoo)" w:date="2019-04-27T22:14:00Z"/>
        </w:rPr>
        <w:pPrChange w:id="103" w:author="Nurminen, Riikka (Nokia - FI/Espoo)" w:date="2019-04-27T22:14:00Z">
          <w:pPr/>
        </w:pPrChange>
      </w:pPr>
      <w:ins w:id="104" w:author="Nurminen, Riikka (Nokia - FI/Espoo)" w:date="2019-04-27T22:14:00Z">
        <w:r w:rsidRPr="00845B74">
          <w:t>a supplementary UL carrier or an UL carrier is configured or de-configured, or</w:t>
        </w:r>
      </w:ins>
    </w:p>
    <w:p w:rsidR="00612B4C" w:rsidRPr="00845B74" w:rsidRDefault="00612B4C">
      <w:pPr>
        <w:ind w:left="720"/>
        <w:rPr>
          <w:ins w:id="105" w:author="Nurminen, Riikka (Nokia - FI/Espoo)" w:date="2019-04-27T22:14:00Z"/>
        </w:rPr>
        <w:pPrChange w:id="106" w:author="Nurminen, Riikka (Nokia - FI/Espoo)" w:date="2019-04-27T22:14:00Z">
          <w:pPr/>
        </w:pPrChange>
      </w:pPr>
      <w:ins w:id="107" w:author="Nurminen, Riikka (Nokia - FI/Espoo)" w:date="2019-04-27T22:14:00Z">
        <w:r w:rsidRPr="00845B74">
          <w:t>measurements on SCC with deactivated SCell in NR SCG, or</w:t>
        </w:r>
      </w:ins>
    </w:p>
    <w:p w:rsidR="00612B4C" w:rsidRPr="00DB0486" w:rsidRDefault="00612B4C">
      <w:pPr>
        <w:ind w:left="720"/>
        <w:rPr>
          <w:ins w:id="108" w:author="Nurminen, Riikka (Nokia - FI/Espoo)" w:date="2019-04-27T22:14:00Z"/>
        </w:rPr>
        <w:pPrChange w:id="109" w:author="Nurminen, Riikka (Nokia - FI/Espoo)" w:date="2019-04-27T22:14:00Z">
          <w:pPr/>
        </w:pPrChange>
      </w:pPr>
      <w:ins w:id="110" w:author="Nurminen, Riikka (Nokia - FI/Espoo)" w:date="2019-04-27T22:14:00Z">
        <w:r w:rsidRPr="00845B74">
          <w:t>UL/DL BWP is switched on PCell or SCell</w:t>
        </w:r>
        <w:bookmarkEnd w:id="100"/>
        <w:r w:rsidRPr="003A39DF">
          <w:t>.</w:t>
        </w:r>
      </w:ins>
    </w:p>
    <w:p w:rsidR="00612B4C" w:rsidRDefault="00612B4C" w:rsidP="00612B4C">
      <w:r>
        <w:t>.</w:t>
      </w:r>
    </w:p>
    <w:p w:rsidR="00612B4C" w:rsidRPr="00086B3F" w:rsidRDefault="00612B4C" w:rsidP="00612B4C">
      <w:pPr>
        <w:pStyle w:val="NO"/>
        <w:rPr>
          <w:lang w:eastAsia="zh-CN"/>
        </w:rPr>
      </w:pPr>
      <w:r w:rsidRPr="00086B3F">
        <w:lastRenderedPageBreak/>
        <w:t>Note:</w:t>
      </w:r>
      <w:r w:rsidRPr="00086B3F">
        <w:tab/>
        <w:t>interruptions at SCell addition/release, activation/deactivation and during measurements on SCC may not be required by all UEs.</w:t>
      </w:r>
    </w:p>
    <w:p w:rsidR="00612B4C" w:rsidRDefault="00612B4C" w:rsidP="00612B4C">
      <w:pPr>
        <w:keepLines/>
        <w:ind w:left="1135" w:hanging="851"/>
      </w:pPr>
      <w:r>
        <w:t>Editor’s Note:</w:t>
      </w:r>
      <w:r>
        <w:tab/>
        <w:t>The interruptions shall not interrupt RRC signalling or ACK/NACKs related to RRC reconfiguration procedure [2] for SCell addition/release or MAC control signalling [17] for SCell activation/deactivation command. How to specify this is FFS.</w:t>
      </w:r>
    </w:p>
    <w:p w:rsidR="00612B4C" w:rsidDel="00086B3F" w:rsidRDefault="00612B4C" w:rsidP="00612B4C">
      <w:pPr>
        <w:rPr>
          <w:del w:id="111" w:author="Nurminen, Riikka (Nokia - FI/Espoo)" w:date="2019-04-27T22:15:00Z"/>
          <w:rFonts w:ascii="Tms Rmn" w:eastAsia="DengXian" w:hAnsi="Tms Rmn"/>
          <w:lang w:eastAsia="zh-CN"/>
        </w:rPr>
      </w:pPr>
      <w:del w:id="112" w:author="Nurminen, Riikka (Nokia - FI/Espoo)" w:date="2019-04-27T22:15:00Z">
        <w:r w:rsidDel="00086B3F">
          <w:delText xml:space="preserve">This section </w:delText>
        </w:r>
        <w:r w:rsidDel="00086B3F">
          <w:rPr>
            <w:rFonts w:ascii="Tms Rmn" w:eastAsia="MS Mincho" w:hAnsi="Tms Rmn"/>
            <w:lang w:eastAsia="zh-CN"/>
          </w:rPr>
          <w:delText xml:space="preserve">also contains the requirements related to the interruptions on </w:delText>
        </w:r>
        <w:r w:rsidDel="00086B3F">
          <w:rPr>
            <w:rFonts w:cs="v4.2.0"/>
          </w:rPr>
          <w:delText>other active serving cells in the same frequency range wherein the UE is performing BWP switching</w:delText>
        </w:r>
        <w:r w:rsidDel="00086B3F">
          <w:rPr>
            <w:rFonts w:ascii="Tms Rmn" w:eastAsia="MS Mincho" w:hAnsi="Tms Rmn"/>
            <w:lang w:eastAsia="zh-CN"/>
          </w:rPr>
          <w:delText>.</w:delText>
        </w:r>
      </w:del>
    </w:p>
    <w:p w:rsidR="00612B4C" w:rsidRDefault="00612B4C" w:rsidP="00612B4C">
      <w:pPr>
        <w:rPr>
          <w:rFonts w:ascii="Tms Rmn" w:eastAsia="MS Mincho" w:hAnsi="Tms Rmn"/>
          <w:lang w:eastAsia="zh-CN"/>
        </w:rPr>
      </w:pPr>
      <w:r>
        <w:rPr>
          <w:rFonts w:ascii="Tms Rmn" w:eastAsia="MS Mincho" w:hAnsi="Tms Rmn"/>
          <w:lang w:eastAsia="zh-CN"/>
        </w:rPr>
        <w:t xml:space="preserve">For a UE which does not support per-FR measurement gaps, interruptions to the </w:t>
      </w:r>
      <w:r>
        <w:t xml:space="preserve">PCell and activated SCell </w:t>
      </w:r>
      <w:r>
        <w:rPr>
          <w:rFonts w:ascii="Tms Rmn" w:eastAsia="MS Mincho" w:hAnsi="Tms Rmn"/>
          <w:lang w:eastAsia="zh-CN"/>
        </w:rPr>
        <w:t xml:space="preserve">may be caused by SCells on any frequency range. For UE which support per-FR gaps, interruptions to </w:t>
      </w:r>
      <w:r>
        <w:t>PCell and activated SCell</w:t>
      </w:r>
      <w:r>
        <w:rPr>
          <w:rFonts w:ascii="Tms Rmn" w:eastAsia="MS Mincho" w:hAnsi="Tms Rmn"/>
          <w:lang w:eastAsia="zh-CN"/>
        </w:rPr>
        <w:t xml:space="preserve"> may be caused by SCells on the same frequency range as the victim cell.</w:t>
      </w:r>
    </w:p>
    <w:p w:rsidR="00612B4C" w:rsidRDefault="00612B4C" w:rsidP="00612B4C">
      <w:pPr>
        <w:keepNext/>
        <w:keepLines/>
        <w:spacing w:before="120"/>
        <w:ind w:left="1418" w:hanging="1418"/>
        <w:outlineLvl w:val="3"/>
      </w:pPr>
      <w:r>
        <w:rPr>
          <w:rFonts w:ascii="Arial" w:hAnsi="Arial"/>
          <w:sz w:val="24"/>
        </w:rPr>
        <w:t>8.2.2.2</w:t>
      </w:r>
      <w:r>
        <w:rPr>
          <w:rFonts w:ascii="Arial" w:hAnsi="Arial"/>
          <w:sz w:val="24"/>
        </w:rPr>
        <w:tab/>
        <w:t>Requirements</w:t>
      </w:r>
    </w:p>
    <w:p w:rsidR="00612B4C" w:rsidRDefault="00612B4C" w:rsidP="00612B4C">
      <w:pPr>
        <w:pStyle w:val="Heading5"/>
        <w:rPr>
          <w:rFonts w:eastAsia="SimSun"/>
        </w:rPr>
      </w:pPr>
      <w:bookmarkStart w:id="113" w:name="_Toc5952632"/>
      <w:r>
        <w:rPr>
          <w:rFonts w:eastAsia="SimSun"/>
        </w:rPr>
        <w:t>8.2.2.2.1</w:t>
      </w:r>
      <w:r>
        <w:rPr>
          <w:rFonts w:eastAsia="SimSun"/>
        </w:rPr>
        <w:tab/>
        <w:t>Interruptions at SCell addition/release</w:t>
      </w:r>
      <w:bookmarkEnd w:id="113"/>
    </w:p>
    <w:p w:rsidR="00612B4C" w:rsidRDefault="00612B4C" w:rsidP="00612B4C">
      <w:r>
        <w:t xml:space="preserve">When any number of SCells between one and 7 is added or released using the same </w:t>
      </w:r>
      <w:proofErr w:type="spellStart"/>
      <w:r>
        <w:rPr>
          <w:i/>
        </w:rPr>
        <w:t>RRCConnectionReconfiguration</w:t>
      </w:r>
      <w:proofErr w:type="spellEnd"/>
      <w:r>
        <w:rPr>
          <w:i/>
          <w:iCs/>
        </w:rPr>
        <w:t xml:space="preserve"> </w:t>
      </w:r>
      <w:r>
        <w:t xml:space="preserve">message as defined in [2], the UE is allowed an interruption on any </w:t>
      </w:r>
      <w:r w:rsidRPr="00E6199B">
        <w:rPr>
          <w:highlight w:val="yellow"/>
        </w:rPr>
        <w:t>activ</w:t>
      </w:r>
      <w:ins w:id="114" w:author="Nurminen, Riikka (Nokia - FI/Espoo)" w:date="2019-05-14T18:28:00Z">
        <w:r w:rsidR="00E6199B" w:rsidRPr="00E6199B">
          <w:rPr>
            <w:highlight w:val="yellow"/>
          </w:rPr>
          <w:t>e</w:t>
        </w:r>
      </w:ins>
      <w:del w:id="115" w:author="Nurminen, Riikka (Nokia - FI/Espoo)" w:date="2019-05-14T18:28:00Z">
        <w:r w:rsidRPr="00E6199B" w:rsidDel="00E6199B">
          <w:rPr>
            <w:highlight w:val="yellow"/>
          </w:rPr>
          <w:delText>ated</w:delText>
        </w:r>
      </w:del>
      <w:r>
        <w:t xml:space="preserve"> serving cell during the RRC reconfiguration procedure as follows:</w:t>
      </w:r>
    </w:p>
    <w:p w:rsidR="00612B4C" w:rsidRDefault="00612B4C" w:rsidP="00612B4C">
      <w:pPr>
        <w:ind w:left="568" w:hanging="284"/>
      </w:pPr>
      <w:r>
        <w:t>-</w:t>
      </w:r>
      <w:r>
        <w:tab/>
        <w:t xml:space="preserve">an interruption on any </w:t>
      </w:r>
      <w:r w:rsidRPr="00E6199B">
        <w:rPr>
          <w:highlight w:val="yellow"/>
        </w:rPr>
        <w:t>activ</w:t>
      </w:r>
      <w:ins w:id="116" w:author="Nurminen, Riikka (Nokia - FI/Espoo)" w:date="2019-05-14T18:28:00Z">
        <w:r w:rsidR="00E6199B" w:rsidRPr="00E6199B">
          <w:rPr>
            <w:highlight w:val="yellow"/>
          </w:rPr>
          <w:t>e</w:t>
        </w:r>
      </w:ins>
      <w:del w:id="117" w:author="Nurminen, Riikka (Nokia - FI/Espoo)" w:date="2019-05-14T18:28:00Z">
        <w:r w:rsidRPr="00E6199B" w:rsidDel="00E6199B">
          <w:rPr>
            <w:highlight w:val="yellow"/>
          </w:rPr>
          <w:delText>ated</w:delText>
        </w:r>
      </w:del>
      <w:r>
        <w:t xml:space="preserve"> serving cell:</w:t>
      </w:r>
    </w:p>
    <w:p w:rsidR="00612B4C" w:rsidRDefault="00612B4C" w:rsidP="00612B4C">
      <w:pPr>
        <w:ind w:left="851" w:hanging="284"/>
      </w:pPr>
      <w:r>
        <w:t>-</w:t>
      </w:r>
      <w:r>
        <w:tab/>
        <w:t xml:space="preserve">of up to the duration shown in table 8.2.2.2.1-1, if the </w:t>
      </w:r>
      <w:r w:rsidRPr="00E6199B">
        <w:rPr>
          <w:highlight w:val="yellow"/>
        </w:rPr>
        <w:t>activ</w:t>
      </w:r>
      <w:ins w:id="118" w:author="Nurminen, Riikka (Nokia - FI/Espoo)" w:date="2019-05-14T18:28:00Z">
        <w:r w:rsidR="00E6199B" w:rsidRPr="00E6199B">
          <w:rPr>
            <w:highlight w:val="yellow"/>
          </w:rPr>
          <w:t>e</w:t>
        </w:r>
      </w:ins>
      <w:del w:id="119" w:author="Nurminen, Riikka (Nokia - FI/Espoo)" w:date="2019-05-14T18:28:00Z">
        <w:r w:rsidRPr="00E6199B" w:rsidDel="00E6199B">
          <w:rPr>
            <w:highlight w:val="yellow"/>
          </w:rPr>
          <w:delText>ated</w:delText>
        </w:r>
      </w:del>
      <w:r>
        <w:t xml:space="preserve"> serving cell is not in the same band as any of the SCells being added or released, or</w:t>
      </w:r>
    </w:p>
    <w:p w:rsidR="00612B4C" w:rsidRDefault="00612B4C" w:rsidP="00612B4C">
      <w:pPr>
        <w:ind w:left="851" w:hanging="284"/>
      </w:pPr>
      <w:r>
        <w:t>-</w:t>
      </w:r>
      <w:r>
        <w:tab/>
        <w:t xml:space="preserve">of up to the duration shown in table 8.2.2.2.1-2, if the </w:t>
      </w:r>
      <w:r w:rsidRPr="00E6199B">
        <w:rPr>
          <w:highlight w:val="yellow"/>
        </w:rPr>
        <w:t>activ</w:t>
      </w:r>
      <w:ins w:id="120" w:author="Nurminen, Riikka (Nokia - FI/Espoo)" w:date="2019-05-14T18:28:00Z">
        <w:r w:rsidR="00E6199B" w:rsidRPr="00E6199B">
          <w:rPr>
            <w:highlight w:val="yellow"/>
          </w:rPr>
          <w:t>e</w:t>
        </w:r>
      </w:ins>
      <w:del w:id="121" w:author="Nurminen, Riikka (Nokia - FI/Espoo)" w:date="2019-05-14T18:28:00Z">
        <w:r w:rsidRPr="00E6199B" w:rsidDel="00E6199B">
          <w:rPr>
            <w:highlight w:val="yellow"/>
          </w:rPr>
          <w:delText>ated</w:delText>
        </w:r>
      </w:del>
      <w:r>
        <w:t xml:space="preserve"> serving cells are in the same band as any of the SCells being added or released</w:t>
      </w:r>
      <w:r>
        <w:rPr>
          <w:rFonts w:ascii="Tms Rmn" w:eastAsia="MS Mincho" w:hAnsi="Tms Rmn"/>
        </w:rPr>
        <w:t xml:space="preserve">, provided </w:t>
      </w:r>
      <w:r>
        <w:rPr>
          <w:lang w:eastAsia="zh-CN"/>
        </w:rPr>
        <w:t xml:space="preserve">the cell specific reference signals from the </w:t>
      </w:r>
      <w:r w:rsidRPr="00E6199B">
        <w:rPr>
          <w:highlight w:val="yellow"/>
          <w:lang w:eastAsia="zh-CN"/>
        </w:rPr>
        <w:t>activ</w:t>
      </w:r>
      <w:ins w:id="122" w:author="Nurminen, Riikka (Nokia - FI/Espoo)" w:date="2019-05-14T18:28:00Z">
        <w:r w:rsidR="00E6199B" w:rsidRPr="00E6199B">
          <w:rPr>
            <w:highlight w:val="yellow"/>
            <w:lang w:eastAsia="zh-CN"/>
          </w:rPr>
          <w:t>e</w:t>
        </w:r>
      </w:ins>
      <w:del w:id="123" w:author="Nurminen, Riikka (Nokia - FI/Espoo)" w:date="2019-05-14T18:28:00Z">
        <w:r w:rsidRPr="00E6199B" w:rsidDel="00E6199B">
          <w:rPr>
            <w:highlight w:val="yellow"/>
            <w:lang w:eastAsia="zh-CN"/>
          </w:rPr>
          <w:delText>ated</w:delText>
        </w:r>
      </w:del>
      <w:r>
        <w:rPr>
          <w:lang w:eastAsia="zh-CN"/>
        </w:rPr>
        <w:t xml:space="preserve"> </w:t>
      </w:r>
      <w:r>
        <w:t>serving cells</w:t>
      </w:r>
      <w:r>
        <w:rPr>
          <w:lang w:eastAsia="zh-CN"/>
        </w:rPr>
        <w:t xml:space="preserve"> and the SCells being added or released are available in the same slot</w:t>
      </w:r>
      <w:r>
        <w:t>.</w:t>
      </w:r>
    </w:p>
    <w:p w:rsidR="00612B4C" w:rsidRDefault="00612B4C" w:rsidP="00612B4C">
      <w:pPr>
        <w:pStyle w:val="TH"/>
      </w:pPr>
      <w:r>
        <w:t>Table 8.2.2.2.1-1: Interruption duration for SCell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612B4C" w:rsidTr="00745A18">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612B4C" w:rsidRDefault="00612B4C" w:rsidP="00745A18">
            <w:pPr>
              <w:keepNext/>
              <w:keepLines/>
              <w:spacing w:after="0"/>
              <w:jc w:val="center"/>
              <w:rPr>
                <w:lang w:eastAsia="ko-KR"/>
              </w:rPr>
            </w:pPr>
            <w:r>
              <w:rPr>
                <w:rFonts w:ascii="Arial" w:hAnsi="Arial"/>
                <w:b/>
                <w:noProof/>
                <w:sz w:val="18"/>
                <w:lang w:val="en-US" w:eastAsia="zh-CN"/>
              </w:rPr>
              <w:drawing>
                <wp:inline distT="0" distB="0" distL="0" distR="0" wp14:anchorId="6947888C" wp14:editId="784E58DE">
                  <wp:extent cx="142875" cy="161925"/>
                  <wp:effectExtent l="0" t="0" r="9525"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rsidR="00612B4C" w:rsidRDefault="00612B4C" w:rsidP="00745A18">
            <w:pPr>
              <w:keepNext/>
              <w:keepLines/>
              <w:spacing w:after="0"/>
              <w:jc w:val="center"/>
              <w:rPr>
                <w:lang w:eastAsia="ko-KR"/>
              </w:rPr>
            </w:pPr>
            <w:r>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rsidR="00612B4C" w:rsidRDefault="00612B4C" w:rsidP="00745A18">
            <w:pPr>
              <w:keepNext/>
              <w:keepLines/>
              <w:spacing w:after="0"/>
              <w:jc w:val="center"/>
              <w:rPr>
                <w:lang w:eastAsia="ko-KR"/>
              </w:rPr>
            </w:pPr>
            <w:r>
              <w:rPr>
                <w:rFonts w:ascii="Arial" w:hAnsi="Arial"/>
                <w:b/>
                <w:sz w:val="18"/>
                <w:lang w:eastAsia="ko-KR"/>
              </w:rPr>
              <w:t>Interruption length (slot)</w:t>
            </w:r>
          </w:p>
        </w:tc>
      </w:tr>
      <w:tr w:rsidR="00612B4C" w:rsidTr="00745A18">
        <w:trPr>
          <w:jc w:val="center"/>
        </w:trPr>
        <w:tc>
          <w:tcPr>
            <w:tcW w:w="649"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1</w:t>
            </w:r>
          </w:p>
        </w:tc>
        <w:tc>
          <w:tcPr>
            <w:tcW w:w="5411" w:type="dxa"/>
            <w:gridSpan w:val="2"/>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szCs w:val="18"/>
                <w:lang w:eastAsia="ko-KR"/>
              </w:rPr>
            </w:pPr>
            <w:r>
              <w:rPr>
                <w:szCs w:val="18"/>
                <w:lang w:eastAsia="ko-KR"/>
              </w:rPr>
              <w:t xml:space="preserve">1 </w:t>
            </w:r>
          </w:p>
        </w:tc>
      </w:tr>
      <w:tr w:rsidR="00612B4C" w:rsidTr="00745A18">
        <w:trPr>
          <w:jc w:val="center"/>
        </w:trPr>
        <w:tc>
          <w:tcPr>
            <w:tcW w:w="649"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0.5</w:t>
            </w:r>
          </w:p>
        </w:tc>
        <w:tc>
          <w:tcPr>
            <w:tcW w:w="5411" w:type="dxa"/>
            <w:gridSpan w:val="2"/>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szCs w:val="18"/>
                <w:lang w:eastAsia="ko-KR"/>
              </w:rPr>
            </w:pPr>
            <w:r>
              <w:rPr>
                <w:szCs w:val="18"/>
                <w:lang w:eastAsia="ko-KR"/>
              </w:rPr>
              <w:t xml:space="preserve">2 </w:t>
            </w:r>
          </w:p>
        </w:tc>
      </w:tr>
      <w:tr w:rsidR="00612B4C" w:rsidTr="00745A18">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rsidR="00612B4C" w:rsidRDefault="00612B4C" w:rsidP="00745A18">
            <w:pPr>
              <w:keepNext/>
              <w:keepLines/>
              <w:spacing w:after="0"/>
              <w:jc w:val="center"/>
              <w:rPr>
                <w:rFonts w:ascii="Arial" w:hAnsi="Arial"/>
                <w:sz w:val="18"/>
                <w:lang w:eastAsia="zh-CN"/>
              </w:rPr>
            </w:pPr>
            <w:r>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szCs w:val="18"/>
                <w:lang w:eastAsia="ko-KR"/>
              </w:rPr>
            </w:pPr>
            <w:r>
              <w:rPr>
                <w:szCs w:val="18"/>
                <w:lang w:eastAsia="ko-KR"/>
              </w:rPr>
              <w:t xml:space="preserve">4 </w:t>
            </w:r>
          </w:p>
        </w:tc>
      </w:tr>
      <w:tr w:rsidR="00612B4C" w:rsidTr="00745A1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12B4C" w:rsidRDefault="00612B4C" w:rsidP="00745A18">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12B4C" w:rsidRDefault="00612B4C" w:rsidP="00745A18">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rsidR="00612B4C" w:rsidRDefault="00612B4C" w:rsidP="00745A18">
            <w:pPr>
              <w:keepNext/>
              <w:keepLines/>
              <w:spacing w:after="0"/>
              <w:jc w:val="center"/>
              <w:rPr>
                <w:rFonts w:ascii="Arial" w:hAnsi="Arial"/>
                <w:sz w:val="18"/>
                <w:lang w:eastAsia="zh-CN"/>
              </w:rPr>
            </w:pPr>
            <w:r>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szCs w:val="18"/>
                <w:lang w:eastAsia="ko-KR"/>
              </w:rPr>
            </w:pPr>
            <w:r>
              <w:rPr>
                <w:szCs w:val="18"/>
                <w:lang w:eastAsia="ko-KR"/>
              </w:rPr>
              <w:t>5</w:t>
            </w:r>
          </w:p>
        </w:tc>
      </w:tr>
      <w:tr w:rsidR="00612B4C" w:rsidTr="00745A18">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rsidR="00612B4C" w:rsidRDefault="00612B4C" w:rsidP="00745A18">
            <w:pPr>
              <w:keepNext/>
              <w:keepLines/>
              <w:spacing w:after="0"/>
              <w:jc w:val="center"/>
              <w:rPr>
                <w:rFonts w:ascii="Arial" w:hAnsi="Arial"/>
                <w:sz w:val="18"/>
                <w:lang w:eastAsia="zh-CN"/>
              </w:rPr>
            </w:pPr>
            <w:r>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szCs w:val="18"/>
                <w:lang w:eastAsia="ko-KR"/>
              </w:rPr>
            </w:pPr>
            <w:r>
              <w:rPr>
                <w:szCs w:val="18"/>
                <w:lang w:eastAsia="ko-KR"/>
              </w:rPr>
              <w:t xml:space="preserve">8 </w:t>
            </w:r>
          </w:p>
        </w:tc>
      </w:tr>
      <w:tr w:rsidR="00612B4C" w:rsidTr="00745A1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12B4C" w:rsidRDefault="00612B4C" w:rsidP="00745A18">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12B4C" w:rsidRDefault="00612B4C" w:rsidP="00745A18">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rsidR="00612B4C" w:rsidRDefault="00612B4C" w:rsidP="00745A18">
            <w:pPr>
              <w:keepNext/>
              <w:keepLines/>
              <w:spacing w:after="0"/>
              <w:jc w:val="center"/>
              <w:rPr>
                <w:rFonts w:ascii="Arial" w:hAnsi="Arial"/>
                <w:sz w:val="18"/>
                <w:lang w:eastAsia="zh-CN"/>
              </w:rPr>
            </w:pPr>
            <w:r>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szCs w:val="18"/>
                <w:lang w:eastAsia="ko-KR"/>
              </w:rPr>
            </w:pPr>
            <w:r>
              <w:rPr>
                <w:szCs w:val="18"/>
                <w:lang w:eastAsia="ko-KR"/>
              </w:rPr>
              <w:t xml:space="preserve">9 </w:t>
            </w:r>
          </w:p>
        </w:tc>
      </w:tr>
      <w:tr w:rsidR="00612B4C" w:rsidTr="00745A18">
        <w:trPr>
          <w:jc w:val="center"/>
        </w:trPr>
        <w:tc>
          <w:tcPr>
            <w:tcW w:w="7421" w:type="dxa"/>
            <w:gridSpan w:val="4"/>
            <w:tcBorders>
              <w:top w:val="single" w:sz="4" w:space="0" w:color="auto"/>
              <w:left w:val="single" w:sz="4" w:space="0" w:color="auto"/>
              <w:bottom w:val="single" w:sz="4" w:space="0" w:color="auto"/>
              <w:right w:val="single" w:sz="4" w:space="0" w:color="auto"/>
            </w:tcBorders>
            <w:hideMark/>
          </w:tcPr>
          <w:p w:rsidR="00612B4C" w:rsidRDefault="00612B4C" w:rsidP="00745A18">
            <w:pPr>
              <w:pStyle w:val="TAN"/>
              <w:rPr>
                <w:lang w:eastAsia="zh-CN"/>
              </w:rPr>
            </w:pPr>
            <w:r>
              <w:rPr>
                <w:lang w:eastAsia="ko-KR"/>
              </w:rPr>
              <w:t xml:space="preserve">Note: </w:t>
            </w:r>
            <w:r>
              <w:rPr>
                <w:lang w:eastAsia="ko-KR"/>
              </w:rPr>
              <w:tab/>
            </w:r>
            <w:proofErr w:type="spellStart"/>
            <w:r>
              <w:rPr>
                <w:lang w:eastAsia="zh-CN"/>
              </w:rPr>
              <w:t>T</w:t>
            </w:r>
            <w:r>
              <w:rPr>
                <w:vertAlign w:val="subscript"/>
                <w:lang w:eastAsia="zh-CN"/>
              </w:rPr>
              <w:t>SMTC_duration</w:t>
            </w:r>
            <w:proofErr w:type="spellEnd"/>
            <w:r>
              <w:rPr>
                <w:lang w:eastAsia="zh-CN"/>
              </w:rPr>
              <w:t xml:space="preserve"> is</w:t>
            </w:r>
          </w:p>
          <w:p w:rsidR="00612B4C" w:rsidRDefault="00612B4C" w:rsidP="00745A18">
            <w:pPr>
              <w:pStyle w:val="TAN"/>
              <w:rPr>
                <w:lang w:eastAsia="ko-KR"/>
              </w:rPr>
            </w:pPr>
            <w:r>
              <w:rPr>
                <w:lang w:eastAsia="ko-KR"/>
              </w:rPr>
              <w:tab/>
              <w:t xml:space="preserve">- the longest SMTC duration </w:t>
            </w:r>
            <w:r>
              <w:rPr>
                <w:lang w:eastAsia="zh-CN"/>
              </w:rPr>
              <w:t xml:space="preserve">among all above </w:t>
            </w:r>
            <w:r w:rsidRPr="00E6199B">
              <w:rPr>
                <w:rFonts w:eastAsia="MS Mincho"/>
                <w:highlight w:val="yellow"/>
                <w:lang w:eastAsia="ko-KR"/>
              </w:rPr>
              <w:t>activ</w:t>
            </w:r>
            <w:ins w:id="124" w:author="Nurminen, Riikka (Nokia - FI/Espoo)" w:date="2019-05-14T18:28:00Z">
              <w:r w:rsidR="00E6199B" w:rsidRPr="00E6199B">
                <w:rPr>
                  <w:rFonts w:eastAsia="MS Mincho"/>
                  <w:highlight w:val="yellow"/>
                  <w:lang w:eastAsia="ko-KR"/>
                </w:rPr>
                <w:t>e</w:t>
              </w:r>
            </w:ins>
            <w:del w:id="125" w:author="Nurminen, Riikka (Nokia - FI/Espoo)" w:date="2019-05-14T18:28:00Z">
              <w:r w:rsidRPr="00E6199B" w:rsidDel="00E6199B">
                <w:rPr>
                  <w:rFonts w:eastAsia="MS Mincho"/>
                  <w:highlight w:val="yellow"/>
                  <w:lang w:eastAsia="ko-KR"/>
                </w:rPr>
                <w:delText>ated</w:delText>
              </w:r>
            </w:del>
            <w:r>
              <w:rPr>
                <w:rFonts w:eastAsia="MS Mincho"/>
                <w:lang w:eastAsia="ko-KR"/>
              </w:rPr>
              <w:t xml:space="preserve"> </w:t>
            </w:r>
            <w:r>
              <w:rPr>
                <w:lang w:eastAsia="zh-CN"/>
              </w:rPr>
              <w:t>serving cells</w:t>
            </w:r>
            <w:r>
              <w:rPr>
                <w:lang w:eastAsia="ko-KR"/>
              </w:rPr>
              <w:t xml:space="preserve"> and the SCell being added when one SCell is added;</w:t>
            </w:r>
          </w:p>
          <w:p w:rsidR="00612B4C" w:rsidRDefault="00612B4C" w:rsidP="00745A18">
            <w:pPr>
              <w:pStyle w:val="TAN"/>
              <w:rPr>
                <w:lang w:eastAsia="ko-KR"/>
              </w:rPr>
            </w:pPr>
            <w:r>
              <w:rPr>
                <w:lang w:eastAsia="ko-KR"/>
              </w:rPr>
              <w:tab/>
            </w:r>
            <w:r>
              <w:rPr>
                <w:rFonts w:eastAsia="MS Mincho"/>
                <w:lang w:eastAsia="ko-KR"/>
              </w:rPr>
              <w:t xml:space="preserve">- the longest </w:t>
            </w:r>
            <w:r>
              <w:rPr>
                <w:lang w:eastAsia="ko-KR"/>
              </w:rPr>
              <w:t xml:space="preserve">SMTC duration </w:t>
            </w:r>
            <w:r>
              <w:rPr>
                <w:lang w:eastAsia="zh-CN"/>
              </w:rPr>
              <w:t xml:space="preserve">among all </w:t>
            </w:r>
            <w:r w:rsidRPr="00E6199B">
              <w:rPr>
                <w:rFonts w:eastAsia="MS Mincho"/>
                <w:highlight w:val="yellow"/>
                <w:lang w:eastAsia="ko-KR"/>
              </w:rPr>
              <w:t>activ</w:t>
            </w:r>
            <w:ins w:id="126" w:author="Nurminen, Riikka (Nokia - FI/Espoo)" w:date="2019-05-14T18:28:00Z">
              <w:r w:rsidR="00E6199B" w:rsidRPr="00E6199B">
                <w:rPr>
                  <w:rFonts w:eastAsia="MS Mincho"/>
                  <w:highlight w:val="yellow"/>
                  <w:lang w:eastAsia="ko-KR"/>
                </w:rPr>
                <w:t>e</w:t>
              </w:r>
            </w:ins>
            <w:del w:id="127" w:author="Nurminen, Riikka (Nokia - FI/Espoo)" w:date="2019-05-14T18:28:00Z">
              <w:r w:rsidRPr="00E6199B" w:rsidDel="00E6199B">
                <w:rPr>
                  <w:rFonts w:eastAsia="MS Mincho"/>
                  <w:highlight w:val="yellow"/>
                  <w:lang w:eastAsia="ko-KR"/>
                </w:rPr>
                <w:delText>ated</w:delText>
              </w:r>
            </w:del>
            <w:r>
              <w:rPr>
                <w:rFonts w:eastAsia="MS Mincho"/>
                <w:lang w:eastAsia="ko-KR"/>
              </w:rPr>
              <w:t xml:space="preserve"> </w:t>
            </w:r>
            <w:r>
              <w:rPr>
                <w:lang w:eastAsia="zh-CN"/>
              </w:rPr>
              <w:t>serving cells</w:t>
            </w:r>
            <w:r>
              <w:rPr>
                <w:lang w:eastAsia="ko-KR"/>
              </w:rPr>
              <w:t xml:space="preserve"> in the same band when one SCell is released.  </w:t>
            </w:r>
          </w:p>
        </w:tc>
      </w:tr>
    </w:tbl>
    <w:p w:rsidR="00612B4C" w:rsidRDefault="00612B4C" w:rsidP="00612B4C"/>
    <w:p w:rsidR="00612B4C" w:rsidRDefault="00612B4C" w:rsidP="00612B4C">
      <w:pPr>
        <w:keepNext/>
        <w:keepLines/>
        <w:spacing w:before="60"/>
        <w:jc w:val="center"/>
      </w:pPr>
      <w:r>
        <w:rPr>
          <w:rFonts w:ascii="Arial" w:hAnsi="Arial"/>
          <w:b/>
        </w:rPr>
        <w:lastRenderedPageBreak/>
        <w:t>Table 8.2.2.2.1-2: Interruption duration for SCell addition/release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612B4C" w:rsidTr="00745A18">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612B4C" w:rsidRDefault="00612B4C" w:rsidP="00745A18">
            <w:pPr>
              <w:keepNext/>
              <w:keepLines/>
              <w:spacing w:after="0"/>
              <w:jc w:val="center"/>
              <w:rPr>
                <w:lang w:eastAsia="ko-KR"/>
              </w:rPr>
            </w:pPr>
            <w:r>
              <w:rPr>
                <w:rFonts w:ascii="Arial" w:hAnsi="Arial"/>
                <w:b/>
                <w:noProof/>
                <w:sz w:val="18"/>
                <w:lang w:val="en-US" w:eastAsia="zh-CN"/>
              </w:rPr>
              <w:drawing>
                <wp:inline distT="0" distB="0" distL="0" distR="0" wp14:anchorId="70B44012" wp14:editId="4E0AE375">
                  <wp:extent cx="142875" cy="161925"/>
                  <wp:effectExtent l="0" t="0" r="9525" b="952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rsidR="00612B4C" w:rsidRDefault="00612B4C" w:rsidP="00745A18">
            <w:pPr>
              <w:keepNext/>
              <w:keepLines/>
              <w:spacing w:after="0"/>
              <w:jc w:val="center"/>
              <w:rPr>
                <w:lang w:eastAsia="ko-KR"/>
              </w:rPr>
            </w:pPr>
            <w:r>
              <w:rPr>
                <w:rFonts w:ascii="Arial" w:hAnsi="Arial"/>
                <w:b/>
                <w:sz w:val="18"/>
                <w:lang w:eastAsia="ko-KR"/>
              </w:rPr>
              <w:t>NR Slot length (ms)</w:t>
            </w:r>
          </w:p>
        </w:tc>
        <w:tc>
          <w:tcPr>
            <w:tcW w:w="2890" w:type="dxa"/>
            <w:tcBorders>
              <w:top w:val="single" w:sz="4" w:space="0" w:color="auto"/>
              <w:left w:val="single" w:sz="4" w:space="0" w:color="auto"/>
              <w:bottom w:val="single" w:sz="4" w:space="0" w:color="auto"/>
              <w:right w:val="single" w:sz="4" w:space="0" w:color="auto"/>
            </w:tcBorders>
            <w:hideMark/>
          </w:tcPr>
          <w:p w:rsidR="00612B4C" w:rsidRDefault="00612B4C" w:rsidP="00745A18">
            <w:pPr>
              <w:keepNext/>
              <w:keepLines/>
              <w:spacing w:after="0"/>
              <w:jc w:val="center"/>
              <w:rPr>
                <w:lang w:eastAsia="ko-KR"/>
              </w:rPr>
            </w:pPr>
            <w:r>
              <w:rPr>
                <w:rFonts w:ascii="Arial" w:hAnsi="Arial"/>
                <w:b/>
                <w:sz w:val="18"/>
                <w:lang w:eastAsia="ko-KR"/>
              </w:rPr>
              <w:t>Interruption length (slot)</w:t>
            </w:r>
          </w:p>
        </w:tc>
      </w:tr>
      <w:tr w:rsidR="00612B4C" w:rsidTr="00745A18">
        <w:trPr>
          <w:jc w:val="center"/>
        </w:trPr>
        <w:tc>
          <w:tcPr>
            <w:tcW w:w="649"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1</w:t>
            </w:r>
          </w:p>
        </w:tc>
        <w:tc>
          <w:tcPr>
            <w:tcW w:w="2890"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szCs w:val="18"/>
                <w:lang w:eastAsia="ko-KR"/>
              </w:rPr>
            </w:pPr>
            <w:r>
              <w:rPr>
                <w:szCs w:val="18"/>
                <w:lang w:eastAsia="ko-KR"/>
              </w:rPr>
              <w:t xml:space="preserve">1 + </w:t>
            </w:r>
            <w:proofErr w:type="spellStart"/>
            <w:r>
              <w:rPr>
                <w:szCs w:val="18"/>
                <w:lang w:eastAsia="zh-CN"/>
              </w:rPr>
              <w:t>T</w:t>
            </w:r>
            <w:r>
              <w:rPr>
                <w:szCs w:val="18"/>
                <w:vertAlign w:val="subscript"/>
                <w:lang w:eastAsia="zh-CN"/>
              </w:rPr>
              <w:t>SMTC_duration</w:t>
            </w:r>
            <w:proofErr w:type="spellEnd"/>
            <w:r>
              <w:rPr>
                <w:szCs w:val="18"/>
                <w:lang w:eastAsia="ko-KR"/>
              </w:rPr>
              <w:t xml:space="preserve"> </w:t>
            </w:r>
          </w:p>
        </w:tc>
      </w:tr>
      <w:tr w:rsidR="00612B4C" w:rsidTr="00745A18">
        <w:trPr>
          <w:jc w:val="center"/>
        </w:trPr>
        <w:tc>
          <w:tcPr>
            <w:tcW w:w="649"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0.5</w:t>
            </w:r>
          </w:p>
        </w:tc>
        <w:tc>
          <w:tcPr>
            <w:tcW w:w="2890"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szCs w:val="18"/>
                <w:lang w:eastAsia="ko-KR"/>
              </w:rPr>
            </w:pPr>
            <w:r>
              <w:rPr>
                <w:szCs w:val="18"/>
                <w:lang w:eastAsia="ko-KR"/>
              </w:rPr>
              <w:t xml:space="preserve">2 + </w:t>
            </w:r>
            <w:proofErr w:type="spellStart"/>
            <w:r>
              <w:rPr>
                <w:szCs w:val="18"/>
                <w:lang w:eastAsia="zh-CN"/>
              </w:rPr>
              <w:t>T</w:t>
            </w:r>
            <w:r>
              <w:rPr>
                <w:szCs w:val="18"/>
                <w:vertAlign w:val="subscript"/>
                <w:lang w:eastAsia="zh-CN"/>
              </w:rPr>
              <w:t>SMTC_duration</w:t>
            </w:r>
            <w:proofErr w:type="spellEnd"/>
            <w:r>
              <w:rPr>
                <w:szCs w:val="18"/>
                <w:lang w:eastAsia="ko-KR"/>
              </w:rPr>
              <w:t xml:space="preserve"> </w:t>
            </w:r>
          </w:p>
        </w:tc>
      </w:tr>
      <w:tr w:rsidR="00612B4C" w:rsidTr="00745A18">
        <w:trPr>
          <w:jc w:val="center"/>
        </w:trPr>
        <w:tc>
          <w:tcPr>
            <w:tcW w:w="649"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0.25</w:t>
            </w:r>
          </w:p>
        </w:tc>
        <w:tc>
          <w:tcPr>
            <w:tcW w:w="2890"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szCs w:val="18"/>
                <w:lang w:eastAsia="ko-KR"/>
              </w:rPr>
            </w:pPr>
            <w:r>
              <w:rPr>
                <w:szCs w:val="18"/>
                <w:lang w:eastAsia="ko-KR"/>
              </w:rPr>
              <w:t xml:space="preserve">4 + </w:t>
            </w:r>
            <w:proofErr w:type="spellStart"/>
            <w:r>
              <w:rPr>
                <w:szCs w:val="18"/>
                <w:lang w:eastAsia="zh-CN"/>
              </w:rPr>
              <w:t>T</w:t>
            </w:r>
            <w:r>
              <w:rPr>
                <w:szCs w:val="18"/>
                <w:vertAlign w:val="subscript"/>
                <w:lang w:eastAsia="zh-CN"/>
              </w:rPr>
              <w:t>SMTC_duration</w:t>
            </w:r>
            <w:proofErr w:type="spellEnd"/>
            <w:r>
              <w:rPr>
                <w:szCs w:val="18"/>
                <w:lang w:eastAsia="ko-KR"/>
              </w:rPr>
              <w:t xml:space="preserve"> </w:t>
            </w:r>
          </w:p>
        </w:tc>
      </w:tr>
      <w:tr w:rsidR="00612B4C" w:rsidTr="00745A18">
        <w:trPr>
          <w:jc w:val="center"/>
        </w:trPr>
        <w:tc>
          <w:tcPr>
            <w:tcW w:w="649"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0.125</w:t>
            </w:r>
          </w:p>
        </w:tc>
        <w:tc>
          <w:tcPr>
            <w:tcW w:w="2890"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szCs w:val="18"/>
                <w:lang w:eastAsia="ko-KR"/>
              </w:rPr>
            </w:pPr>
            <w:r>
              <w:rPr>
                <w:szCs w:val="18"/>
                <w:lang w:eastAsia="ko-KR"/>
              </w:rPr>
              <w:t xml:space="preserve">8 + </w:t>
            </w:r>
            <w:proofErr w:type="spellStart"/>
            <w:r>
              <w:rPr>
                <w:szCs w:val="18"/>
                <w:lang w:eastAsia="zh-CN"/>
              </w:rPr>
              <w:t>T</w:t>
            </w:r>
            <w:r>
              <w:rPr>
                <w:szCs w:val="18"/>
                <w:vertAlign w:val="subscript"/>
                <w:lang w:eastAsia="zh-CN"/>
              </w:rPr>
              <w:t>SMTC_duration</w:t>
            </w:r>
            <w:proofErr w:type="spellEnd"/>
            <w:r>
              <w:rPr>
                <w:szCs w:val="18"/>
                <w:lang w:eastAsia="ko-KR"/>
              </w:rPr>
              <w:t xml:space="preserve"> </w:t>
            </w:r>
          </w:p>
        </w:tc>
      </w:tr>
      <w:tr w:rsidR="00612B4C" w:rsidTr="00745A18">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rsidR="00612B4C" w:rsidRDefault="00612B4C" w:rsidP="00745A18">
            <w:pPr>
              <w:pStyle w:val="TAN"/>
              <w:rPr>
                <w:lang w:eastAsia="zh-CN"/>
              </w:rPr>
            </w:pPr>
            <w:r>
              <w:rPr>
                <w:lang w:eastAsia="ko-KR"/>
              </w:rPr>
              <w:t xml:space="preserve">Note: </w:t>
            </w:r>
            <w:r>
              <w:rPr>
                <w:lang w:eastAsia="ko-KR"/>
              </w:rPr>
              <w:tab/>
            </w:r>
            <w:proofErr w:type="spellStart"/>
            <w:r>
              <w:rPr>
                <w:lang w:eastAsia="zh-CN"/>
              </w:rPr>
              <w:t>T</w:t>
            </w:r>
            <w:r>
              <w:rPr>
                <w:vertAlign w:val="subscript"/>
                <w:lang w:eastAsia="zh-CN"/>
              </w:rPr>
              <w:t>SMTC_duration</w:t>
            </w:r>
            <w:proofErr w:type="spellEnd"/>
            <w:r>
              <w:rPr>
                <w:lang w:eastAsia="zh-CN"/>
              </w:rPr>
              <w:t xml:space="preserve"> is</w:t>
            </w:r>
          </w:p>
          <w:p w:rsidR="00612B4C" w:rsidRDefault="00612B4C" w:rsidP="00745A18">
            <w:pPr>
              <w:pStyle w:val="TAN"/>
              <w:rPr>
                <w:lang w:eastAsia="ko-KR"/>
              </w:rPr>
            </w:pPr>
            <w:r>
              <w:rPr>
                <w:lang w:eastAsia="ko-KR"/>
              </w:rPr>
              <w:tab/>
              <w:t xml:space="preserve">- the longest SMTC duration </w:t>
            </w:r>
            <w:r>
              <w:rPr>
                <w:lang w:eastAsia="zh-CN"/>
              </w:rPr>
              <w:t xml:space="preserve">among all above </w:t>
            </w:r>
            <w:r w:rsidRPr="00E6199B">
              <w:rPr>
                <w:rFonts w:eastAsia="MS Mincho"/>
                <w:highlight w:val="yellow"/>
                <w:lang w:eastAsia="ko-KR"/>
              </w:rPr>
              <w:t>activ</w:t>
            </w:r>
            <w:ins w:id="128" w:author="Nurminen, Riikka (Nokia - FI/Espoo)" w:date="2019-05-14T18:22:00Z">
              <w:r w:rsidR="00E6199B" w:rsidRPr="00E6199B">
                <w:rPr>
                  <w:rFonts w:eastAsia="MS Mincho"/>
                  <w:highlight w:val="yellow"/>
                  <w:lang w:eastAsia="ko-KR"/>
                </w:rPr>
                <w:t>e</w:t>
              </w:r>
            </w:ins>
            <w:del w:id="129" w:author="Nurminen, Riikka (Nokia - FI/Espoo)" w:date="2019-05-14T18:22:00Z">
              <w:r w:rsidRPr="00E6199B" w:rsidDel="00E6199B">
                <w:rPr>
                  <w:rFonts w:eastAsia="MS Mincho"/>
                  <w:highlight w:val="yellow"/>
                  <w:lang w:eastAsia="ko-KR"/>
                </w:rPr>
                <w:delText>ated</w:delText>
              </w:r>
            </w:del>
            <w:r>
              <w:rPr>
                <w:rFonts w:eastAsia="MS Mincho"/>
                <w:lang w:eastAsia="ko-KR"/>
              </w:rPr>
              <w:t xml:space="preserve"> </w:t>
            </w:r>
            <w:r>
              <w:rPr>
                <w:lang w:eastAsia="zh-CN"/>
              </w:rPr>
              <w:t>serving cells</w:t>
            </w:r>
            <w:r>
              <w:rPr>
                <w:lang w:eastAsia="ko-KR"/>
              </w:rPr>
              <w:t xml:space="preserve"> and the SCell being added when one SCell is added;</w:t>
            </w:r>
          </w:p>
          <w:p w:rsidR="00612B4C" w:rsidRDefault="00612B4C" w:rsidP="00745A18">
            <w:pPr>
              <w:pStyle w:val="TAN"/>
              <w:rPr>
                <w:lang w:eastAsia="ko-KR"/>
              </w:rPr>
            </w:pPr>
            <w:r>
              <w:rPr>
                <w:lang w:eastAsia="ko-KR"/>
              </w:rPr>
              <w:tab/>
            </w:r>
            <w:r>
              <w:rPr>
                <w:rFonts w:eastAsia="MS Mincho"/>
                <w:lang w:eastAsia="ko-KR"/>
              </w:rPr>
              <w:t xml:space="preserve">- the longest </w:t>
            </w:r>
            <w:r>
              <w:rPr>
                <w:lang w:eastAsia="ko-KR"/>
              </w:rPr>
              <w:t xml:space="preserve">SMTC duration </w:t>
            </w:r>
            <w:r>
              <w:rPr>
                <w:lang w:eastAsia="zh-CN"/>
              </w:rPr>
              <w:t xml:space="preserve">among all </w:t>
            </w:r>
            <w:r w:rsidRPr="00E6199B">
              <w:rPr>
                <w:rFonts w:eastAsia="MS Mincho"/>
                <w:highlight w:val="yellow"/>
                <w:lang w:eastAsia="ko-KR"/>
              </w:rPr>
              <w:t>activ</w:t>
            </w:r>
            <w:ins w:id="130" w:author="Nurminen, Riikka (Nokia - FI/Espoo)" w:date="2019-05-14T18:22:00Z">
              <w:r w:rsidR="00E6199B" w:rsidRPr="00E6199B">
                <w:rPr>
                  <w:rFonts w:eastAsia="MS Mincho"/>
                  <w:highlight w:val="yellow"/>
                  <w:lang w:eastAsia="ko-KR"/>
                </w:rPr>
                <w:t>e</w:t>
              </w:r>
            </w:ins>
            <w:del w:id="131" w:author="Nurminen, Riikka (Nokia - FI/Espoo)" w:date="2019-05-14T18:22:00Z">
              <w:r w:rsidRPr="00E6199B" w:rsidDel="00E6199B">
                <w:rPr>
                  <w:rFonts w:eastAsia="MS Mincho"/>
                  <w:highlight w:val="yellow"/>
                  <w:lang w:eastAsia="ko-KR"/>
                </w:rPr>
                <w:delText>ated</w:delText>
              </w:r>
            </w:del>
            <w:r>
              <w:rPr>
                <w:rFonts w:eastAsia="MS Mincho"/>
                <w:lang w:eastAsia="ko-KR"/>
              </w:rPr>
              <w:t xml:space="preserve"> </w:t>
            </w:r>
            <w:r>
              <w:rPr>
                <w:lang w:eastAsia="zh-CN"/>
              </w:rPr>
              <w:t>serving cells</w:t>
            </w:r>
            <w:r>
              <w:rPr>
                <w:lang w:eastAsia="ko-KR"/>
              </w:rPr>
              <w:t xml:space="preserve"> in the same band when one SCell is released.  </w:t>
            </w:r>
          </w:p>
        </w:tc>
      </w:tr>
    </w:tbl>
    <w:p w:rsidR="00612B4C" w:rsidRDefault="00612B4C" w:rsidP="00612B4C"/>
    <w:p w:rsidR="00612B4C" w:rsidRDefault="00612B4C" w:rsidP="00612B4C">
      <w:pPr>
        <w:pStyle w:val="Heading5"/>
        <w:rPr>
          <w:rFonts w:eastAsia="SimSun"/>
        </w:rPr>
      </w:pPr>
      <w:bookmarkStart w:id="132" w:name="_Toc5952633"/>
      <w:r>
        <w:rPr>
          <w:rFonts w:eastAsia="SimSun"/>
        </w:rPr>
        <w:t>8.2.2.2.2</w:t>
      </w:r>
      <w:r>
        <w:rPr>
          <w:rFonts w:eastAsia="SimSun"/>
        </w:rPr>
        <w:tab/>
        <w:t>Interruptions at SCell activation/deactivation</w:t>
      </w:r>
      <w:bookmarkEnd w:id="132"/>
    </w:p>
    <w:p w:rsidR="00612B4C" w:rsidRDefault="00612B4C" w:rsidP="00612B4C">
      <w:r>
        <w:t>When an intra-band SCell is activated or deactivated as defined in [</w:t>
      </w:r>
      <w:r>
        <w:rPr>
          <w:lang w:eastAsia="zh-CN"/>
        </w:rPr>
        <w:t>17</w:t>
      </w:r>
      <w:r>
        <w:t>], the UE is allowed</w:t>
      </w:r>
    </w:p>
    <w:p w:rsidR="00612B4C" w:rsidRDefault="00612B4C" w:rsidP="00612B4C">
      <w:pPr>
        <w:ind w:left="568" w:hanging="284"/>
      </w:pPr>
      <w:r>
        <w:t>-</w:t>
      </w:r>
      <w:r>
        <w:tab/>
        <w:t xml:space="preserve">an interruption on any </w:t>
      </w:r>
      <w:r w:rsidRPr="00E6199B">
        <w:rPr>
          <w:highlight w:val="yellow"/>
        </w:rPr>
        <w:t>activ</w:t>
      </w:r>
      <w:ins w:id="133" w:author="Nurminen, Riikka (Nokia - FI/Espoo)" w:date="2019-05-14T18:22:00Z">
        <w:r w:rsidR="00E6199B" w:rsidRPr="00E6199B">
          <w:rPr>
            <w:highlight w:val="yellow"/>
          </w:rPr>
          <w:t>e</w:t>
        </w:r>
      </w:ins>
      <w:del w:id="134" w:author="Nurminen, Riikka (Nokia - FI/Espoo)" w:date="2019-05-14T18:22:00Z">
        <w:r w:rsidRPr="00E6199B" w:rsidDel="00E6199B">
          <w:rPr>
            <w:highlight w:val="yellow"/>
          </w:rPr>
          <w:delText>ated</w:delText>
        </w:r>
      </w:del>
      <w:r>
        <w:t xml:space="preserve"> serving cell:</w:t>
      </w:r>
    </w:p>
    <w:p w:rsidR="00612B4C" w:rsidRDefault="00612B4C" w:rsidP="00612B4C">
      <w:pPr>
        <w:ind w:left="851" w:hanging="284"/>
      </w:pPr>
      <w:r>
        <w:t>-</w:t>
      </w:r>
      <w:r>
        <w:tab/>
        <w:t xml:space="preserve">of up to the duration shown in table 8.2.2.2.2-1, if the </w:t>
      </w:r>
      <w:r w:rsidRPr="00E6199B">
        <w:rPr>
          <w:highlight w:val="yellow"/>
        </w:rPr>
        <w:t>activ</w:t>
      </w:r>
      <w:ins w:id="135" w:author="Nurminen, Riikka (Nokia - FI/Espoo)" w:date="2019-05-14T18:21:00Z">
        <w:r w:rsidR="00E6199B" w:rsidRPr="00E6199B">
          <w:rPr>
            <w:highlight w:val="yellow"/>
          </w:rPr>
          <w:t>e</w:t>
        </w:r>
      </w:ins>
      <w:del w:id="136" w:author="Nurminen, Riikka (Nokia - FI/Espoo)" w:date="2019-05-14T18:21:00Z">
        <w:r w:rsidRPr="00E6199B" w:rsidDel="00E6199B">
          <w:rPr>
            <w:highlight w:val="yellow"/>
          </w:rPr>
          <w:delText>ated</w:delText>
        </w:r>
      </w:del>
      <w:r>
        <w:t xml:space="preserve"> serving cell is not in the same band as any of the SCells being activated or deactivated, or</w:t>
      </w:r>
    </w:p>
    <w:p w:rsidR="00612B4C" w:rsidRDefault="00612B4C" w:rsidP="00612B4C">
      <w:pPr>
        <w:pStyle w:val="B2"/>
      </w:pPr>
      <w:r>
        <w:t>-</w:t>
      </w:r>
      <w:r>
        <w:tab/>
        <w:t xml:space="preserve">of up to the duration shown in table 8.2.2.2.2-2, if the </w:t>
      </w:r>
      <w:r w:rsidRPr="00E6199B">
        <w:rPr>
          <w:highlight w:val="yellow"/>
        </w:rPr>
        <w:t>activ</w:t>
      </w:r>
      <w:ins w:id="137" w:author="Nurminen, Riikka (Nokia - FI/Espoo)" w:date="2019-05-14T18:21:00Z">
        <w:r w:rsidR="00E6199B" w:rsidRPr="00E6199B">
          <w:rPr>
            <w:highlight w:val="yellow"/>
          </w:rPr>
          <w:t>e</w:t>
        </w:r>
      </w:ins>
      <w:del w:id="138" w:author="Nurminen, Riikka (Nokia - FI/Espoo)" w:date="2019-05-14T18:21:00Z">
        <w:r w:rsidRPr="00E6199B" w:rsidDel="00E6199B">
          <w:rPr>
            <w:highlight w:val="yellow"/>
          </w:rPr>
          <w:delText>ated</w:delText>
        </w:r>
      </w:del>
      <w:r>
        <w:t xml:space="preserve"> serving cells are in the same band as any of the SCells being activated or deactivated</w:t>
      </w:r>
      <w:r>
        <w:rPr>
          <w:rFonts w:ascii="Tms Rmn" w:eastAsia="MS Mincho" w:hAnsi="Tms Rmn"/>
        </w:rPr>
        <w:t xml:space="preserve"> provided </w:t>
      </w:r>
      <w:r>
        <w:rPr>
          <w:lang w:eastAsia="zh-CN"/>
        </w:rPr>
        <w:t xml:space="preserve">the cell specific reference signals from the </w:t>
      </w:r>
      <w:r w:rsidRPr="00E6199B">
        <w:rPr>
          <w:highlight w:val="yellow"/>
        </w:rPr>
        <w:t>activ</w:t>
      </w:r>
      <w:ins w:id="139" w:author="Nurminen, Riikka (Nokia - FI/Espoo)" w:date="2019-05-14T18:21:00Z">
        <w:r w:rsidR="00E6199B" w:rsidRPr="00E6199B">
          <w:rPr>
            <w:highlight w:val="yellow"/>
          </w:rPr>
          <w:t>e</w:t>
        </w:r>
      </w:ins>
      <w:del w:id="140" w:author="Nurminen, Riikka (Nokia - FI/Espoo)" w:date="2019-05-14T18:21:00Z">
        <w:r w:rsidRPr="00E6199B" w:rsidDel="00E6199B">
          <w:rPr>
            <w:highlight w:val="yellow"/>
          </w:rPr>
          <w:delText>ated</w:delText>
        </w:r>
      </w:del>
      <w:r>
        <w:t xml:space="preserve"> serving cells</w:t>
      </w:r>
      <w:r>
        <w:rPr>
          <w:lang w:eastAsia="zh-CN"/>
        </w:rPr>
        <w:t xml:space="preserve"> and the SCells being </w:t>
      </w:r>
      <w:r>
        <w:t>activated or deactivated</w:t>
      </w:r>
      <w:r>
        <w:rPr>
          <w:lang w:eastAsia="zh-CN"/>
        </w:rPr>
        <w:t xml:space="preserve"> are available in the same slot</w:t>
      </w:r>
      <w:r>
        <w:t>.</w:t>
      </w:r>
    </w:p>
    <w:p w:rsidR="00612B4C" w:rsidRDefault="00612B4C" w:rsidP="00612B4C">
      <w:pPr>
        <w:pStyle w:val="TH"/>
      </w:pPr>
      <w:r>
        <w:t>Table 8.2.2.2.2-1: Interruption duration for SCell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612B4C" w:rsidTr="00745A18">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612B4C" w:rsidRDefault="00612B4C" w:rsidP="00745A18">
            <w:pPr>
              <w:keepNext/>
              <w:keepLines/>
              <w:spacing w:after="0"/>
              <w:jc w:val="center"/>
              <w:rPr>
                <w:lang w:eastAsia="ko-KR"/>
              </w:rPr>
            </w:pPr>
            <w:r>
              <w:rPr>
                <w:rFonts w:ascii="Arial" w:hAnsi="Arial"/>
                <w:b/>
                <w:noProof/>
                <w:sz w:val="18"/>
                <w:lang w:val="en-US" w:eastAsia="zh-CN"/>
              </w:rPr>
              <w:drawing>
                <wp:inline distT="0" distB="0" distL="0" distR="0" wp14:anchorId="12C4CF28" wp14:editId="234BE83B">
                  <wp:extent cx="142875" cy="161925"/>
                  <wp:effectExtent l="0" t="0" r="9525"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rsidR="00612B4C" w:rsidRDefault="00612B4C" w:rsidP="00745A18">
            <w:pPr>
              <w:keepNext/>
              <w:keepLines/>
              <w:spacing w:after="0"/>
              <w:jc w:val="center"/>
              <w:rPr>
                <w:lang w:eastAsia="ko-KR"/>
              </w:rPr>
            </w:pPr>
            <w:r>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rsidR="00612B4C" w:rsidRDefault="00612B4C" w:rsidP="00745A18">
            <w:pPr>
              <w:keepNext/>
              <w:keepLines/>
              <w:spacing w:after="0"/>
              <w:jc w:val="center"/>
              <w:rPr>
                <w:lang w:eastAsia="ko-KR"/>
              </w:rPr>
            </w:pPr>
            <w:r>
              <w:rPr>
                <w:rFonts w:ascii="Arial" w:hAnsi="Arial"/>
                <w:b/>
                <w:sz w:val="18"/>
                <w:lang w:eastAsia="ko-KR"/>
              </w:rPr>
              <w:t>Interruption length (slot)</w:t>
            </w:r>
          </w:p>
        </w:tc>
      </w:tr>
      <w:tr w:rsidR="00612B4C" w:rsidTr="00745A18">
        <w:trPr>
          <w:jc w:val="center"/>
        </w:trPr>
        <w:tc>
          <w:tcPr>
            <w:tcW w:w="649"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1</w:t>
            </w:r>
          </w:p>
        </w:tc>
        <w:tc>
          <w:tcPr>
            <w:tcW w:w="2521" w:type="dxa"/>
            <w:tcBorders>
              <w:top w:val="single" w:sz="4" w:space="0" w:color="auto"/>
              <w:left w:val="single" w:sz="4" w:space="0" w:color="auto"/>
              <w:bottom w:val="single" w:sz="4" w:space="0" w:color="auto"/>
              <w:right w:val="single" w:sz="4" w:space="0" w:color="auto"/>
            </w:tcBorders>
          </w:tcPr>
          <w:p w:rsidR="00612B4C" w:rsidRDefault="00612B4C" w:rsidP="00745A18">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szCs w:val="18"/>
                <w:lang w:eastAsia="ko-KR"/>
              </w:rPr>
            </w:pPr>
            <w:r>
              <w:rPr>
                <w:szCs w:val="18"/>
                <w:lang w:eastAsia="ko-KR"/>
              </w:rPr>
              <w:t xml:space="preserve">1 </w:t>
            </w:r>
          </w:p>
        </w:tc>
      </w:tr>
      <w:tr w:rsidR="00612B4C" w:rsidTr="00745A18">
        <w:trPr>
          <w:jc w:val="center"/>
        </w:trPr>
        <w:tc>
          <w:tcPr>
            <w:tcW w:w="649"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0.5</w:t>
            </w:r>
          </w:p>
        </w:tc>
        <w:tc>
          <w:tcPr>
            <w:tcW w:w="2521" w:type="dxa"/>
            <w:tcBorders>
              <w:top w:val="single" w:sz="4" w:space="0" w:color="auto"/>
              <w:left w:val="single" w:sz="4" w:space="0" w:color="auto"/>
              <w:bottom w:val="single" w:sz="4" w:space="0" w:color="auto"/>
              <w:right w:val="single" w:sz="4" w:space="0" w:color="auto"/>
            </w:tcBorders>
          </w:tcPr>
          <w:p w:rsidR="00612B4C" w:rsidRDefault="00612B4C" w:rsidP="00745A18">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szCs w:val="18"/>
                <w:lang w:eastAsia="ko-KR"/>
              </w:rPr>
            </w:pPr>
            <w:r>
              <w:rPr>
                <w:szCs w:val="18"/>
                <w:lang w:eastAsia="ko-KR"/>
              </w:rPr>
              <w:t xml:space="preserve">1 </w:t>
            </w:r>
          </w:p>
        </w:tc>
      </w:tr>
      <w:tr w:rsidR="00612B4C" w:rsidTr="00745A18">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rsidR="00612B4C" w:rsidRDefault="00612B4C" w:rsidP="00745A18">
            <w:pPr>
              <w:keepNext/>
              <w:keepLines/>
              <w:spacing w:after="0"/>
              <w:jc w:val="center"/>
              <w:rPr>
                <w:rFonts w:ascii="Arial" w:hAnsi="Arial"/>
                <w:sz w:val="18"/>
                <w:lang w:eastAsia="zh-CN"/>
              </w:rPr>
            </w:pPr>
            <w:r>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szCs w:val="18"/>
                <w:lang w:eastAsia="ko-KR"/>
              </w:rPr>
            </w:pPr>
            <w:r>
              <w:rPr>
                <w:szCs w:val="18"/>
                <w:lang w:eastAsia="ko-KR"/>
              </w:rPr>
              <w:t xml:space="preserve">2 </w:t>
            </w:r>
          </w:p>
        </w:tc>
      </w:tr>
      <w:tr w:rsidR="00612B4C" w:rsidTr="00745A1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12B4C" w:rsidRDefault="00612B4C" w:rsidP="00745A18">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12B4C" w:rsidRDefault="00612B4C" w:rsidP="00745A18">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rsidR="00612B4C" w:rsidRDefault="00612B4C" w:rsidP="00745A18">
            <w:pPr>
              <w:keepNext/>
              <w:keepLines/>
              <w:spacing w:after="0"/>
              <w:jc w:val="center"/>
              <w:rPr>
                <w:rFonts w:ascii="Arial" w:hAnsi="Arial"/>
                <w:sz w:val="18"/>
                <w:lang w:eastAsia="zh-CN"/>
              </w:rPr>
            </w:pPr>
            <w:r>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szCs w:val="18"/>
                <w:lang w:eastAsia="ko-KR"/>
              </w:rPr>
            </w:pPr>
            <w:r>
              <w:rPr>
                <w:szCs w:val="18"/>
                <w:lang w:eastAsia="ko-KR"/>
              </w:rPr>
              <w:t>3</w:t>
            </w:r>
          </w:p>
        </w:tc>
      </w:tr>
      <w:tr w:rsidR="00612B4C" w:rsidTr="00745A18">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rsidR="00612B4C" w:rsidRDefault="00612B4C" w:rsidP="00745A18">
            <w:pPr>
              <w:keepNext/>
              <w:keepLines/>
              <w:spacing w:after="0"/>
              <w:jc w:val="center"/>
              <w:rPr>
                <w:rFonts w:ascii="Arial" w:hAnsi="Arial"/>
                <w:sz w:val="18"/>
                <w:lang w:eastAsia="zh-CN"/>
              </w:rPr>
            </w:pPr>
            <w:r>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szCs w:val="18"/>
                <w:lang w:eastAsia="ko-KR"/>
              </w:rPr>
            </w:pPr>
            <w:r>
              <w:rPr>
                <w:szCs w:val="18"/>
                <w:lang w:eastAsia="ko-KR"/>
              </w:rPr>
              <w:t xml:space="preserve">4 </w:t>
            </w:r>
          </w:p>
        </w:tc>
      </w:tr>
      <w:tr w:rsidR="00612B4C" w:rsidTr="00745A1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12B4C" w:rsidRDefault="00612B4C" w:rsidP="00745A18">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12B4C" w:rsidRDefault="00612B4C" w:rsidP="00745A18">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rsidR="00612B4C" w:rsidRDefault="00612B4C" w:rsidP="00745A18">
            <w:pPr>
              <w:keepNext/>
              <w:keepLines/>
              <w:spacing w:after="0"/>
              <w:jc w:val="center"/>
              <w:rPr>
                <w:rFonts w:ascii="Arial" w:hAnsi="Arial"/>
                <w:sz w:val="18"/>
                <w:lang w:eastAsia="zh-CN"/>
              </w:rPr>
            </w:pPr>
            <w:r>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szCs w:val="18"/>
                <w:lang w:eastAsia="ko-KR"/>
              </w:rPr>
            </w:pPr>
            <w:r>
              <w:rPr>
                <w:szCs w:val="18"/>
                <w:lang w:eastAsia="ko-KR"/>
              </w:rPr>
              <w:t xml:space="preserve">5 </w:t>
            </w:r>
          </w:p>
        </w:tc>
      </w:tr>
      <w:tr w:rsidR="00612B4C" w:rsidTr="00745A18">
        <w:trPr>
          <w:jc w:val="center"/>
        </w:trPr>
        <w:tc>
          <w:tcPr>
            <w:tcW w:w="7421" w:type="dxa"/>
            <w:gridSpan w:val="4"/>
            <w:tcBorders>
              <w:top w:val="single" w:sz="4" w:space="0" w:color="auto"/>
              <w:left w:val="single" w:sz="4" w:space="0" w:color="auto"/>
              <w:bottom w:val="single" w:sz="4" w:space="0" w:color="auto"/>
              <w:right w:val="single" w:sz="4" w:space="0" w:color="auto"/>
            </w:tcBorders>
            <w:hideMark/>
          </w:tcPr>
          <w:p w:rsidR="00612B4C" w:rsidRDefault="00612B4C" w:rsidP="00745A18">
            <w:pPr>
              <w:pStyle w:val="TAN"/>
              <w:rPr>
                <w:lang w:eastAsia="zh-CN"/>
              </w:rPr>
            </w:pPr>
            <w:r>
              <w:rPr>
                <w:lang w:eastAsia="ko-KR"/>
              </w:rPr>
              <w:t xml:space="preserve">Note: </w:t>
            </w:r>
            <w:r>
              <w:rPr>
                <w:lang w:eastAsia="ko-KR"/>
              </w:rPr>
              <w:tab/>
            </w:r>
            <w:proofErr w:type="spellStart"/>
            <w:r>
              <w:rPr>
                <w:lang w:eastAsia="zh-CN"/>
              </w:rPr>
              <w:t>T</w:t>
            </w:r>
            <w:r>
              <w:rPr>
                <w:vertAlign w:val="subscript"/>
                <w:lang w:eastAsia="zh-CN"/>
              </w:rPr>
              <w:t>SMTC_duration</w:t>
            </w:r>
            <w:proofErr w:type="spellEnd"/>
            <w:r>
              <w:rPr>
                <w:lang w:eastAsia="zh-CN"/>
              </w:rPr>
              <w:t xml:space="preserve"> is</w:t>
            </w:r>
          </w:p>
          <w:p w:rsidR="00612B4C" w:rsidRDefault="00612B4C" w:rsidP="00745A18">
            <w:pPr>
              <w:pStyle w:val="TAN"/>
              <w:rPr>
                <w:lang w:eastAsia="ko-KR"/>
              </w:rPr>
            </w:pPr>
            <w:r>
              <w:rPr>
                <w:lang w:eastAsia="ko-KR"/>
              </w:rPr>
              <w:tab/>
              <w:t xml:space="preserve">- the longest SMTC duration </w:t>
            </w:r>
            <w:r>
              <w:rPr>
                <w:lang w:eastAsia="zh-CN"/>
              </w:rPr>
              <w:t xml:space="preserve">among all above </w:t>
            </w:r>
            <w:r w:rsidRPr="00E6199B">
              <w:rPr>
                <w:rFonts w:eastAsia="MS Mincho"/>
                <w:highlight w:val="yellow"/>
                <w:lang w:eastAsia="ko-KR"/>
              </w:rPr>
              <w:t>activ</w:t>
            </w:r>
            <w:ins w:id="141" w:author="Nurminen, Riikka (Nokia - FI/Espoo)" w:date="2019-05-14T18:22:00Z">
              <w:r w:rsidR="00E6199B" w:rsidRPr="00E6199B">
                <w:rPr>
                  <w:rFonts w:eastAsia="MS Mincho"/>
                  <w:highlight w:val="yellow"/>
                  <w:lang w:eastAsia="ko-KR"/>
                </w:rPr>
                <w:t>e</w:t>
              </w:r>
            </w:ins>
            <w:del w:id="142" w:author="Nurminen, Riikka (Nokia - FI/Espoo)" w:date="2019-05-14T18:22:00Z">
              <w:r w:rsidRPr="00E6199B" w:rsidDel="00E6199B">
                <w:rPr>
                  <w:rFonts w:eastAsia="MS Mincho"/>
                  <w:highlight w:val="yellow"/>
                  <w:lang w:eastAsia="ko-KR"/>
                </w:rPr>
                <w:delText>ated</w:delText>
              </w:r>
            </w:del>
            <w:r>
              <w:rPr>
                <w:rFonts w:eastAsia="MS Mincho"/>
                <w:lang w:eastAsia="ko-KR"/>
              </w:rPr>
              <w:t xml:space="preserve"> </w:t>
            </w:r>
            <w:r>
              <w:rPr>
                <w:lang w:eastAsia="zh-CN"/>
              </w:rPr>
              <w:t>serving cells</w:t>
            </w:r>
            <w:r>
              <w:rPr>
                <w:lang w:eastAsia="ko-KR"/>
              </w:rPr>
              <w:t xml:space="preserve"> and the SCell being added when one SCell is added;</w:t>
            </w:r>
          </w:p>
          <w:p w:rsidR="00612B4C" w:rsidRDefault="00612B4C" w:rsidP="00745A18">
            <w:pPr>
              <w:pStyle w:val="TAN"/>
              <w:rPr>
                <w:lang w:eastAsia="ko-KR"/>
              </w:rPr>
            </w:pPr>
            <w:r>
              <w:rPr>
                <w:lang w:eastAsia="ko-KR"/>
              </w:rPr>
              <w:tab/>
            </w:r>
            <w:r>
              <w:rPr>
                <w:rFonts w:eastAsia="MS Mincho"/>
                <w:lang w:eastAsia="ko-KR"/>
              </w:rPr>
              <w:t xml:space="preserve">- the longest </w:t>
            </w:r>
            <w:r>
              <w:rPr>
                <w:lang w:eastAsia="ko-KR"/>
              </w:rPr>
              <w:t xml:space="preserve">SMTC duration </w:t>
            </w:r>
            <w:r>
              <w:rPr>
                <w:lang w:eastAsia="zh-CN"/>
              </w:rPr>
              <w:t xml:space="preserve">among all </w:t>
            </w:r>
            <w:r w:rsidRPr="00E6199B">
              <w:rPr>
                <w:rFonts w:eastAsia="MS Mincho"/>
                <w:highlight w:val="yellow"/>
                <w:lang w:eastAsia="ko-KR"/>
              </w:rPr>
              <w:t>activ</w:t>
            </w:r>
            <w:ins w:id="143" w:author="Nurminen, Riikka (Nokia - FI/Espoo)" w:date="2019-05-14T18:22:00Z">
              <w:r w:rsidR="00E6199B" w:rsidRPr="00E6199B">
                <w:rPr>
                  <w:rFonts w:eastAsia="MS Mincho"/>
                  <w:highlight w:val="yellow"/>
                  <w:lang w:eastAsia="ko-KR"/>
                </w:rPr>
                <w:t>e</w:t>
              </w:r>
            </w:ins>
            <w:del w:id="144" w:author="Nurminen, Riikka (Nokia - FI/Espoo)" w:date="2019-05-14T18:22:00Z">
              <w:r w:rsidRPr="00E6199B" w:rsidDel="00E6199B">
                <w:rPr>
                  <w:rFonts w:eastAsia="MS Mincho"/>
                  <w:highlight w:val="yellow"/>
                  <w:lang w:eastAsia="ko-KR"/>
                </w:rPr>
                <w:delText>ated</w:delText>
              </w:r>
            </w:del>
            <w:r>
              <w:rPr>
                <w:rFonts w:eastAsia="MS Mincho"/>
                <w:lang w:eastAsia="ko-KR"/>
              </w:rPr>
              <w:t xml:space="preserve"> </w:t>
            </w:r>
            <w:r>
              <w:rPr>
                <w:lang w:eastAsia="zh-CN"/>
              </w:rPr>
              <w:t>serving cells</w:t>
            </w:r>
            <w:r>
              <w:rPr>
                <w:lang w:eastAsia="ko-KR"/>
              </w:rPr>
              <w:t xml:space="preserve"> in the same band when one SCell is released.  </w:t>
            </w:r>
          </w:p>
        </w:tc>
      </w:tr>
    </w:tbl>
    <w:p w:rsidR="00612B4C" w:rsidRDefault="00612B4C" w:rsidP="00612B4C"/>
    <w:p w:rsidR="00612B4C" w:rsidRDefault="00612B4C" w:rsidP="00612B4C">
      <w:pPr>
        <w:keepNext/>
        <w:keepLines/>
        <w:spacing w:before="60"/>
        <w:jc w:val="center"/>
      </w:pPr>
      <w:r>
        <w:rPr>
          <w:rFonts w:ascii="Arial" w:hAnsi="Arial"/>
          <w:b/>
        </w:rPr>
        <w:lastRenderedPageBreak/>
        <w:t>Table 8.2.2.2.2-2: Interruption duration for SCell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200"/>
      </w:tblGrid>
      <w:tr w:rsidR="00612B4C" w:rsidTr="00745A18">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rsidR="00612B4C" w:rsidRDefault="00612B4C" w:rsidP="00745A18">
            <w:pPr>
              <w:keepNext/>
              <w:keepLines/>
              <w:spacing w:after="0"/>
              <w:jc w:val="center"/>
              <w:rPr>
                <w:lang w:eastAsia="ko-KR"/>
              </w:rPr>
            </w:pPr>
            <w:r>
              <w:rPr>
                <w:rFonts w:ascii="Arial" w:hAnsi="Arial"/>
                <w:b/>
                <w:noProof/>
                <w:sz w:val="18"/>
                <w:lang w:val="en-US" w:eastAsia="zh-CN"/>
              </w:rPr>
              <w:drawing>
                <wp:inline distT="0" distB="0" distL="0" distR="0" wp14:anchorId="3218E9D7" wp14:editId="00CF9EBF">
                  <wp:extent cx="142875" cy="161925"/>
                  <wp:effectExtent l="0" t="0" r="9525" b="952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rsidR="00612B4C" w:rsidRDefault="00612B4C" w:rsidP="00745A18">
            <w:pPr>
              <w:keepNext/>
              <w:keepLines/>
              <w:spacing w:after="0"/>
              <w:jc w:val="center"/>
              <w:rPr>
                <w:lang w:eastAsia="ko-KR"/>
              </w:rPr>
            </w:pPr>
            <w:r>
              <w:rPr>
                <w:rFonts w:ascii="Arial" w:hAnsi="Arial"/>
                <w:b/>
                <w:sz w:val="18"/>
                <w:lang w:eastAsia="ko-KR"/>
              </w:rPr>
              <w:t>NR Slot length (ms)</w:t>
            </w:r>
          </w:p>
        </w:tc>
        <w:tc>
          <w:tcPr>
            <w:tcW w:w="2200" w:type="dxa"/>
            <w:tcBorders>
              <w:top w:val="single" w:sz="4" w:space="0" w:color="auto"/>
              <w:left w:val="single" w:sz="4" w:space="0" w:color="auto"/>
              <w:bottom w:val="single" w:sz="4" w:space="0" w:color="auto"/>
              <w:right w:val="single" w:sz="4" w:space="0" w:color="auto"/>
            </w:tcBorders>
            <w:hideMark/>
          </w:tcPr>
          <w:p w:rsidR="00612B4C" w:rsidRDefault="00612B4C" w:rsidP="00745A18">
            <w:pPr>
              <w:keepNext/>
              <w:keepLines/>
              <w:spacing w:after="0"/>
              <w:jc w:val="center"/>
              <w:rPr>
                <w:lang w:eastAsia="zh-CN"/>
              </w:rPr>
            </w:pPr>
            <w:r>
              <w:rPr>
                <w:rFonts w:ascii="Arial" w:hAnsi="Arial"/>
                <w:b/>
                <w:sz w:val="18"/>
                <w:lang w:eastAsia="ko-KR"/>
              </w:rPr>
              <w:t>Interruption length</w:t>
            </w:r>
          </w:p>
        </w:tc>
      </w:tr>
      <w:tr w:rsidR="00612B4C" w:rsidTr="00745A18">
        <w:trPr>
          <w:jc w:val="center"/>
        </w:trPr>
        <w:tc>
          <w:tcPr>
            <w:tcW w:w="1044" w:type="dxa"/>
            <w:tcBorders>
              <w:top w:val="single" w:sz="4" w:space="0" w:color="auto"/>
              <w:left w:val="single" w:sz="4" w:space="0" w:color="auto"/>
              <w:bottom w:val="single" w:sz="4" w:space="0" w:color="auto"/>
              <w:right w:val="single" w:sz="4" w:space="0" w:color="auto"/>
            </w:tcBorders>
            <w:hideMark/>
          </w:tcPr>
          <w:p w:rsidR="00612B4C" w:rsidRDefault="00612B4C" w:rsidP="00745A18">
            <w:pPr>
              <w:keepNext/>
              <w:keepLines/>
              <w:spacing w:after="0"/>
              <w:jc w:val="center"/>
              <w:rPr>
                <w:lang w:eastAsia="ko-KR"/>
              </w:rPr>
            </w:pPr>
            <w:r>
              <w:rPr>
                <w:rFonts w:ascii="Arial" w:hAnsi="Arial"/>
                <w:sz w:val="18"/>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rsidR="00612B4C" w:rsidRDefault="00612B4C" w:rsidP="00745A18">
            <w:pPr>
              <w:keepNext/>
              <w:keepLines/>
              <w:spacing w:after="0"/>
              <w:jc w:val="center"/>
              <w:rPr>
                <w:lang w:eastAsia="ko-KR"/>
              </w:rPr>
            </w:pPr>
            <w:r>
              <w:rPr>
                <w:rFonts w:ascii="Arial" w:hAnsi="Arial"/>
                <w:sz w:val="18"/>
                <w:lang w:eastAsia="ko-KR"/>
              </w:rPr>
              <w:t>1</w:t>
            </w:r>
          </w:p>
        </w:tc>
        <w:tc>
          <w:tcPr>
            <w:tcW w:w="2200" w:type="dxa"/>
            <w:tcBorders>
              <w:top w:val="single" w:sz="4" w:space="0" w:color="auto"/>
              <w:left w:val="single" w:sz="4" w:space="0" w:color="auto"/>
              <w:bottom w:val="single" w:sz="4" w:space="0" w:color="auto"/>
              <w:right w:val="single" w:sz="4" w:space="0" w:color="auto"/>
            </w:tcBorders>
            <w:hideMark/>
          </w:tcPr>
          <w:p w:rsidR="00612B4C" w:rsidRDefault="00612B4C" w:rsidP="00745A18">
            <w:pPr>
              <w:keepNext/>
              <w:keepLines/>
              <w:spacing w:after="0"/>
              <w:jc w:val="center"/>
              <w:rPr>
                <w:lang w:eastAsia="ko-KR"/>
              </w:rPr>
            </w:pPr>
            <w:r>
              <w:rPr>
                <w:rFonts w:ascii="Arial" w:hAnsi="Arial"/>
                <w:sz w:val="18"/>
                <w:lang w:eastAsia="ko-KR"/>
              </w:rPr>
              <w:t xml:space="preserve">1 + </w:t>
            </w:r>
            <w:proofErr w:type="spellStart"/>
            <w:r>
              <w:rPr>
                <w:rFonts w:ascii="Arial" w:hAnsi="Arial" w:cs="Arial"/>
                <w:sz w:val="18"/>
                <w:szCs w:val="18"/>
                <w:lang w:eastAsia="zh-CN"/>
              </w:rPr>
              <w:t>T</w:t>
            </w:r>
            <w:r>
              <w:rPr>
                <w:rFonts w:ascii="Arial" w:hAnsi="Arial" w:cs="Arial"/>
                <w:sz w:val="18"/>
                <w:szCs w:val="18"/>
                <w:vertAlign w:val="subscript"/>
                <w:lang w:eastAsia="zh-CN"/>
              </w:rPr>
              <w:t>SMTC_duration</w:t>
            </w:r>
            <w:proofErr w:type="spellEnd"/>
          </w:p>
        </w:tc>
      </w:tr>
      <w:tr w:rsidR="00612B4C" w:rsidTr="00745A18">
        <w:trPr>
          <w:jc w:val="center"/>
        </w:trPr>
        <w:tc>
          <w:tcPr>
            <w:tcW w:w="1044" w:type="dxa"/>
            <w:tcBorders>
              <w:top w:val="single" w:sz="4" w:space="0" w:color="auto"/>
              <w:left w:val="single" w:sz="4" w:space="0" w:color="auto"/>
              <w:bottom w:val="single" w:sz="4" w:space="0" w:color="auto"/>
              <w:right w:val="single" w:sz="4" w:space="0" w:color="auto"/>
            </w:tcBorders>
            <w:hideMark/>
          </w:tcPr>
          <w:p w:rsidR="00612B4C" w:rsidRDefault="00612B4C" w:rsidP="00745A18">
            <w:pPr>
              <w:keepNext/>
              <w:keepLines/>
              <w:spacing w:after="0"/>
              <w:jc w:val="center"/>
              <w:rPr>
                <w:lang w:eastAsia="ko-KR"/>
              </w:rPr>
            </w:pPr>
            <w:r>
              <w:rPr>
                <w:rFonts w:ascii="Arial" w:hAnsi="Arial"/>
                <w:sz w:val="18"/>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rsidR="00612B4C" w:rsidRDefault="00612B4C" w:rsidP="00745A18">
            <w:pPr>
              <w:keepNext/>
              <w:keepLines/>
              <w:spacing w:after="0"/>
              <w:jc w:val="center"/>
              <w:rPr>
                <w:lang w:eastAsia="ko-KR"/>
              </w:rPr>
            </w:pPr>
            <w:r>
              <w:rPr>
                <w:rFonts w:ascii="Arial" w:hAnsi="Arial"/>
                <w:sz w:val="18"/>
                <w:lang w:eastAsia="ko-KR"/>
              </w:rPr>
              <w:t>0.5</w:t>
            </w:r>
          </w:p>
        </w:tc>
        <w:tc>
          <w:tcPr>
            <w:tcW w:w="2200" w:type="dxa"/>
            <w:tcBorders>
              <w:top w:val="single" w:sz="4" w:space="0" w:color="auto"/>
              <w:left w:val="single" w:sz="4" w:space="0" w:color="auto"/>
              <w:bottom w:val="single" w:sz="4" w:space="0" w:color="auto"/>
              <w:right w:val="single" w:sz="4" w:space="0" w:color="auto"/>
            </w:tcBorders>
            <w:hideMark/>
          </w:tcPr>
          <w:p w:rsidR="00612B4C" w:rsidRDefault="00612B4C" w:rsidP="00745A18">
            <w:pPr>
              <w:keepNext/>
              <w:keepLines/>
              <w:spacing w:after="0"/>
              <w:jc w:val="center"/>
              <w:rPr>
                <w:lang w:eastAsia="ko-KR"/>
              </w:rPr>
            </w:pPr>
            <w:r>
              <w:rPr>
                <w:rFonts w:ascii="Arial" w:hAnsi="Arial"/>
                <w:sz w:val="18"/>
                <w:lang w:eastAsia="ko-KR"/>
              </w:rPr>
              <w:t xml:space="preserve">1 + </w:t>
            </w:r>
            <w:proofErr w:type="spellStart"/>
            <w:r>
              <w:rPr>
                <w:rFonts w:ascii="Arial" w:hAnsi="Arial" w:cs="Arial"/>
                <w:sz w:val="18"/>
                <w:szCs w:val="18"/>
                <w:lang w:eastAsia="zh-CN"/>
              </w:rPr>
              <w:t>T</w:t>
            </w:r>
            <w:r>
              <w:rPr>
                <w:rFonts w:ascii="Arial" w:hAnsi="Arial" w:cs="Arial"/>
                <w:sz w:val="18"/>
                <w:szCs w:val="18"/>
                <w:vertAlign w:val="subscript"/>
                <w:lang w:eastAsia="zh-CN"/>
              </w:rPr>
              <w:t>SMTC_duration</w:t>
            </w:r>
            <w:proofErr w:type="spellEnd"/>
          </w:p>
        </w:tc>
      </w:tr>
      <w:tr w:rsidR="00612B4C" w:rsidTr="00745A18">
        <w:trPr>
          <w:jc w:val="center"/>
        </w:trPr>
        <w:tc>
          <w:tcPr>
            <w:tcW w:w="1044" w:type="dxa"/>
            <w:tcBorders>
              <w:top w:val="single" w:sz="4" w:space="0" w:color="auto"/>
              <w:left w:val="single" w:sz="4" w:space="0" w:color="auto"/>
              <w:bottom w:val="single" w:sz="4" w:space="0" w:color="auto"/>
              <w:right w:val="single" w:sz="4" w:space="0" w:color="auto"/>
            </w:tcBorders>
            <w:hideMark/>
          </w:tcPr>
          <w:p w:rsidR="00612B4C" w:rsidRDefault="00612B4C" w:rsidP="00745A18">
            <w:pPr>
              <w:keepNext/>
              <w:keepLines/>
              <w:spacing w:after="0"/>
              <w:jc w:val="center"/>
              <w:rPr>
                <w:lang w:eastAsia="ko-KR"/>
              </w:rPr>
            </w:pPr>
            <w:r>
              <w:rPr>
                <w:rFonts w:ascii="Arial" w:hAnsi="Arial"/>
                <w:sz w:val="18"/>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rsidR="00612B4C" w:rsidRDefault="00612B4C" w:rsidP="00745A18">
            <w:pPr>
              <w:keepNext/>
              <w:keepLines/>
              <w:spacing w:after="0"/>
              <w:jc w:val="center"/>
              <w:rPr>
                <w:lang w:eastAsia="ko-KR"/>
              </w:rPr>
            </w:pPr>
            <w:r>
              <w:rPr>
                <w:rFonts w:ascii="Arial" w:hAnsi="Arial"/>
                <w:sz w:val="18"/>
                <w:lang w:eastAsia="ko-KR"/>
              </w:rPr>
              <w:t>0.25</w:t>
            </w:r>
          </w:p>
        </w:tc>
        <w:tc>
          <w:tcPr>
            <w:tcW w:w="2200" w:type="dxa"/>
            <w:tcBorders>
              <w:top w:val="single" w:sz="4" w:space="0" w:color="auto"/>
              <w:left w:val="single" w:sz="4" w:space="0" w:color="auto"/>
              <w:bottom w:val="single" w:sz="4" w:space="0" w:color="auto"/>
              <w:right w:val="single" w:sz="4" w:space="0" w:color="auto"/>
            </w:tcBorders>
            <w:hideMark/>
          </w:tcPr>
          <w:p w:rsidR="00612B4C" w:rsidRDefault="00612B4C" w:rsidP="00745A18">
            <w:pPr>
              <w:keepNext/>
              <w:keepLines/>
              <w:spacing w:after="0"/>
              <w:jc w:val="center"/>
              <w:rPr>
                <w:lang w:eastAsia="ko-KR"/>
              </w:rPr>
            </w:pPr>
            <w:r>
              <w:rPr>
                <w:rFonts w:ascii="Arial" w:hAnsi="Arial"/>
                <w:sz w:val="18"/>
                <w:lang w:eastAsia="ko-KR"/>
              </w:rPr>
              <w:t xml:space="preserve">2 + </w:t>
            </w:r>
            <w:proofErr w:type="spellStart"/>
            <w:r>
              <w:rPr>
                <w:rFonts w:ascii="Arial" w:hAnsi="Arial" w:cs="Arial"/>
                <w:sz w:val="18"/>
                <w:szCs w:val="18"/>
                <w:lang w:eastAsia="zh-CN"/>
              </w:rPr>
              <w:t>T</w:t>
            </w:r>
            <w:r>
              <w:rPr>
                <w:rFonts w:ascii="Arial" w:hAnsi="Arial" w:cs="Arial"/>
                <w:sz w:val="18"/>
                <w:szCs w:val="18"/>
                <w:vertAlign w:val="subscript"/>
                <w:lang w:eastAsia="zh-CN"/>
              </w:rPr>
              <w:t>SMTC_duration</w:t>
            </w:r>
            <w:proofErr w:type="spellEnd"/>
          </w:p>
        </w:tc>
      </w:tr>
      <w:tr w:rsidR="00612B4C" w:rsidTr="00745A18">
        <w:trPr>
          <w:jc w:val="center"/>
        </w:trPr>
        <w:tc>
          <w:tcPr>
            <w:tcW w:w="1044" w:type="dxa"/>
            <w:tcBorders>
              <w:top w:val="single" w:sz="4" w:space="0" w:color="auto"/>
              <w:left w:val="single" w:sz="4" w:space="0" w:color="auto"/>
              <w:bottom w:val="single" w:sz="4" w:space="0" w:color="auto"/>
              <w:right w:val="single" w:sz="4" w:space="0" w:color="auto"/>
            </w:tcBorders>
            <w:hideMark/>
          </w:tcPr>
          <w:p w:rsidR="00612B4C" w:rsidRDefault="00612B4C" w:rsidP="00745A18">
            <w:pPr>
              <w:keepNext/>
              <w:keepLines/>
              <w:spacing w:after="0"/>
              <w:jc w:val="center"/>
              <w:rPr>
                <w:lang w:eastAsia="ko-KR"/>
              </w:rPr>
            </w:pPr>
            <w:r>
              <w:rPr>
                <w:rFonts w:ascii="Arial" w:hAnsi="Arial"/>
                <w:sz w:val="18"/>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rsidR="00612B4C" w:rsidRDefault="00612B4C" w:rsidP="00745A18">
            <w:pPr>
              <w:keepNext/>
              <w:keepLines/>
              <w:spacing w:after="0"/>
              <w:jc w:val="center"/>
              <w:rPr>
                <w:lang w:eastAsia="ko-KR"/>
              </w:rPr>
            </w:pPr>
            <w:r>
              <w:rPr>
                <w:rFonts w:ascii="Arial" w:hAnsi="Arial"/>
                <w:sz w:val="18"/>
                <w:lang w:eastAsia="ko-KR"/>
              </w:rPr>
              <w:t>0.125</w:t>
            </w:r>
          </w:p>
        </w:tc>
        <w:tc>
          <w:tcPr>
            <w:tcW w:w="2200" w:type="dxa"/>
            <w:tcBorders>
              <w:top w:val="single" w:sz="4" w:space="0" w:color="auto"/>
              <w:left w:val="single" w:sz="4" w:space="0" w:color="auto"/>
              <w:bottom w:val="single" w:sz="4" w:space="0" w:color="auto"/>
              <w:right w:val="single" w:sz="4" w:space="0" w:color="auto"/>
            </w:tcBorders>
            <w:hideMark/>
          </w:tcPr>
          <w:p w:rsidR="00612B4C" w:rsidRDefault="00612B4C" w:rsidP="00745A18">
            <w:pPr>
              <w:keepNext/>
              <w:keepLines/>
              <w:spacing w:after="0"/>
              <w:jc w:val="center"/>
              <w:rPr>
                <w:lang w:eastAsia="zh-CN"/>
              </w:rPr>
            </w:pPr>
            <w:r>
              <w:rPr>
                <w:rFonts w:ascii="Arial" w:hAnsi="Arial"/>
                <w:sz w:val="18"/>
                <w:lang w:eastAsia="ko-KR"/>
              </w:rPr>
              <w:t xml:space="preserve">4 + </w:t>
            </w:r>
            <w:proofErr w:type="spellStart"/>
            <w:r>
              <w:rPr>
                <w:rFonts w:ascii="Arial" w:hAnsi="Arial" w:cs="Arial"/>
                <w:sz w:val="18"/>
                <w:szCs w:val="18"/>
                <w:lang w:eastAsia="zh-CN"/>
              </w:rPr>
              <w:t>T</w:t>
            </w:r>
            <w:r>
              <w:rPr>
                <w:rFonts w:ascii="Arial" w:hAnsi="Arial" w:cs="Arial"/>
                <w:sz w:val="18"/>
                <w:szCs w:val="18"/>
                <w:vertAlign w:val="subscript"/>
                <w:lang w:eastAsia="zh-CN"/>
              </w:rPr>
              <w:t>SMTC_duration</w:t>
            </w:r>
            <w:proofErr w:type="spellEnd"/>
          </w:p>
        </w:tc>
      </w:tr>
      <w:tr w:rsidR="00612B4C" w:rsidTr="00745A18">
        <w:trPr>
          <w:jc w:val="center"/>
        </w:trPr>
        <w:tc>
          <w:tcPr>
            <w:tcW w:w="4588" w:type="dxa"/>
            <w:gridSpan w:val="3"/>
            <w:tcBorders>
              <w:top w:val="single" w:sz="4" w:space="0" w:color="auto"/>
              <w:left w:val="single" w:sz="4" w:space="0" w:color="auto"/>
              <w:bottom w:val="single" w:sz="4" w:space="0" w:color="auto"/>
              <w:right w:val="single" w:sz="4" w:space="0" w:color="auto"/>
            </w:tcBorders>
            <w:hideMark/>
          </w:tcPr>
          <w:p w:rsidR="00612B4C" w:rsidRDefault="00612B4C" w:rsidP="00745A18">
            <w:pPr>
              <w:pStyle w:val="TAN"/>
              <w:rPr>
                <w:lang w:eastAsia="zh-CN"/>
              </w:rPr>
            </w:pPr>
            <w:r>
              <w:rPr>
                <w:lang w:eastAsia="ko-KR"/>
              </w:rPr>
              <w:t>Note:</w:t>
            </w:r>
            <w:r>
              <w:rPr>
                <w:lang w:eastAsia="ko-KR"/>
              </w:rPr>
              <w:tab/>
            </w:r>
            <w:proofErr w:type="spellStart"/>
            <w:r>
              <w:rPr>
                <w:lang w:eastAsia="zh-CN"/>
              </w:rPr>
              <w:t>T</w:t>
            </w:r>
            <w:r>
              <w:rPr>
                <w:vertAlign w:val="subscript"/>
                <w:lang w:eastAsia="zh-CN"/>
              </w:rPr>
              <w:t>SMTC_duration</w:t>
            </w:r>
            <w:proofErr w:type="spellEnd"/>
            <w:r>
              <w:rPr>
                <w:lang w:eastAsia="zh-CN"/>
              </w:rPr>
              <w:t xml:space="preserve"> is</w:t>
            </w:r>
          </w:p>
          <w:p w:rsidR="00612B4C" w:rsidRDefault="00612B4C" w:rsidP="00745A18">
            <w:pPr>
              <w:pStyle w:val="TAN"/>
              <w:rPr>
                <w:lang w:eastAsia="ko-KR"/>
              </w:rPr>
            </w:pPr>
            <w:r>
              <w:rPr>
                <w:lang w:eastAsia="ko-KR"/>
              </w:rPr>
              <w:tab/>
              <w:t xml:space="preserve">- the longest SMTC duration </w:t>
            </w:r>
            <w:r>
              <w:rPr>
                <w:lang w:eastAsia="zh-CN"/>
              </w:rPr>
              <w:t xml:space="preserve">among all above </w:t>
            </w:r>
            <w:r w:rsidRPr="00E6199B">
              <w:rPr>
                <w:rFonts w:eastAsia="MS Mincho"/>
                <w:highlight w:val="yellow"/>
                <w:lang w:eastAsia="ko-KR"/>
              </w:rPr>
              <w:t>activ</w:t>
            </w:r>
            <w:ins w:id="145" w:author="Nurminen, Riikka (Nokia - FI/Espoo)" w:date="2019-05-14T18:22:00Z">
              <w:r w:rsidR="00E6199B" w:rsidRPr="00E6199B">
                <w:rPr>
                  <w:rFonts w:eastAsia="MS Mincho"/>
                  <w:highlight w:val="yellow"/>
                  <w:lang w:eastAsia="ko-KR"/>
                </w:rPr>
                <w:t>e</w:t>
              </w:r>
            </w:ins>
            <w:del w:id="146" w:author="Nurminen, Riikka (Nokia - FI/Espoo)" w:date="2019-05-14T18:22:00Z">
              <w:r w:rsidRPr="00E6199B" w:rsidDel="00E6199B">
                <w:rPr>
                  <w:rFonts w:eastAsia="MS Mincho"/>
                  <w:highlight w:val="yellow"/>
                  <w:lang w:eastAsia="ko-KR"/>
                </w:rPr>
                <w:delText>ated</w:delText>
              </w:r>
            </w:del>
            <w:r>
              <w:rPr>
                <w:rFonts w:eastAsia="MS Mincho"/>
                <w:lang w:eastAsia="ko-KR"/>
              </w:rPr>
              <w:t xml:space="preserve"> </w:t>
            </w:r>
            <w:r>
              <w:rPr>
                <w:lang w:eastAsia="zh-CN"/>
              </w:rPr>
              <w:t>serving cells</w:t>
            </w:r>
            <w:r>
              <w:rPr>
                <w:lang w:eastAsia="ko-KR"/>
              </w:rPr>
              <w:t xml:space="preserve"> and the SCell being activated when </w:t>
            </w:r>
            <w:r>
              <w:rPr>
                <w:lang w:eastAsia="zh-CN"/>
              </w:rPr>
              <w:t>one SCell is activated</w:t>
            </w:r>
            <w:r>
              <w:rPr>
                <w:lang w:eastAsia="ko-KR"/>
              </w:rPr>
              <w:t>;</w:t>
            </w:r>
          </w:p>
          <w:p w:rsidR="00612B4C" w:rsidRDefault="00612B4C" w:rsidP="00745A18">
            <w:pPr>
              <w:pStyle w:val="TAN"/>
              <w:rPr>
                <w:lang w:eastAsia="zh-CN"/>
              </w:rPr>
            </w:pPr>
            <w:r>
              <w:rPr>
                <w:lang w:eastAsia="ko-KR"/>
              </w:rPr>
              <w:tab/>
            </w:r>
            <w:r>
              <w:rPr>
                <w:rFonts w:eastAsia="MS Mincho"/>
                <w:lang w:eastAsia="ko-KR"/>
              </w:rPr>
              <w:t xml:space="preserve">- the </w:t>
            </w:r>
            <w:r>
              <w:rPr>
                <w:lang w:eastAsia="ko-KR"/>
              </w:rPr>
              <w:t xml:space="preserve">longest SMTC duration </w:t>
            </w:r>
            <w:r>
              <w:rPr>
                <w:lang w:eastAsia="zh-CN"/>
              </w:rPr>
              <w:t xml:space="preserve">among all </w:t>
            </w:r>
            <w:r w:rsidRPr="00E6199B">
              <w:rPr>
                <w:rFonts w:eastAsia="MS Mincho"/>
                <w:highlight w:val="yellow"/>
                <w:lang w:eastAsia="ko-KR"/>
              </w:rPr>
              <w:t>activ</w:t>
            </w:r>
            <w:ins w:id="147" w:author="Nurminen, Riikka (Nokia - FI/Espoo)" w:date="2019-05-14T18:22:00Z">
              <w:r w:rsidR="00E6199B" w:rsidRPr="00E6199B">
                <w:rPr>
                  <w:rFonts w:eastAsia="MS Mincho"/>
                  <w:highlight w:val="yellow"/>
                  <w:lang w:eastAsia="ko-KR"/>
                </w:rPr>
                <w:t>e</w:t>
              </w:r>
            </w:ins>
            <w:del w:id="148" w:author="Nurminen, Riikka (Nokia - FI/Espoo)" w:date="2019-05-14T18:22:00Z">
              <w:r w:rsidRPr="00E6199B" w:rsidDel="00E6199B">
                <w:rPr>
                  <w:rFonts w:eastAsia="MS Mincho"/>
                  <w:highlight w:val="yellow"/>
                  <w:lang w:eastAsia="ko-KR"/>
                </w:rPr>
                <w:delText>ated</w:delText>
              </w:r>
            </w:del>
            <w:r>
              <w:rPr>
                <w:rFonts w:eastAsia="MS Mincho"/>
                <w:lang w:eastAsia="ko-KR"/>
              </w:rPr>
              <w:t xml:space="preserve"> </w:t>
            </w:r>
            <w:r>
              <w:rPr>
                <w:lang w:eastAsia="zh-CN"/>
              </w:rPr>
              <w:t>serving cells</w:t>
            </w:r>
            <w:r>
              <w:rPr>
                <w:lang w:eastAsia="ko-KR"/>
              </w:rPr>
              <w:t xml:space="preserve"> in the same band when one SCell is deactivated.</w:t>
            </w:r>
          </w:p>
        </w:tc>
      </w:tr>
    </w:tbl>
    <w:p w:rsidR="00612B4C" w:rsidRDefault="00612B4C" w:rsidP="00612B4C"/>
    <w:p w:rsidR="00612B4C" w:rsidRDefault="00612B4C" w:rsidP="00612B4C">
      <w:pPr>
        <w:pStyle w:val="Heading5"/>
        <w:rPr>
          <w:rFonts w:eastAsia="SimSun"/>
        </w:rPr>
      </w:pPr>
      <w:bookmarkStart w:id="149" w:name="_Toc5952634"/>
      <w:r>
        <w:rPr>
          <w:rFonts w:eastAsia="SimSun"/>
        </w:rPr>
        <w:t>8.2.2.2.3</w:t>
      </w:r>
      <w:r>
        <w:rPr>
          <w:rFonts w:eastAsia="SimSun"/>
        </w:rPr>
        <w:tab/>
        <w:t>Interruptions during measurements on SCC for intra-band CA</w:t>
      </w:r>
      <w:bookmarkEnd w:id="149"/>
    </w:p>
    <w:p w:rsidR="00612B4C" w:rsidRDefault="00612B4C" w:rsidP="00612B4C">
      <w:pPr>
        <w:rPr>
          <w:lang w:eastAsia="zh-CN"/>
        </w:rPr>
      </w:pPr>
      <w:r>
        <w:t xml:space="preserve">Interruptions on PCell due to measurements when an SCell is deactivated are allowed with up to 0.5% probability of missed ACK/NACK when the configured </w:t>
      </w:r>
      <w:proofErr w:type="spellStart"/>
      <w:r>
        <w:rPr>
          <w:rFonts w:cs="v4.2.0"/>
          <w:i/>
        </w:rPr>
        <w:t>measCycleSCell</w:t>
      </w:r>
      <w:proofErr w:type="spellEnd"/>
      <w:r>
        <w:rPr>
          <w:rFonts w:cs="v4.2.0"/>
          <w:i/>
        </w:rPr>
        <w:t xml:space="preserve"> </w:t>
      </w:r>
      <w:r>
        <w:rPr>
          <w:rFonts w:cs="v4.2.0"/>
          <w:iCs/>
        </w:rPr>
        <w:t xml:space="preserve">[2] is 640 ms or longer. </w:t>
      </w:r>
      <w:r>
        <w:t xml:space="preserve">The UE is only allowed to cause interruptions immediately before and immediately after an SMTC. </w:t>
      </w:r>
      <w:r>
        <w:rPr>
          <w:lang w:eastAsia="zh-CN"/>
        </w:rPr>
        <w:t xml:space="preserve">Each interruption shall not exceed requirement in </w:t>
      </w:r>
      <w:r>
        <w:t xml:space="preserve">Table 8.2.2.2.2-1 if the PCell is not in the same band as the deactivated SCell. </w:t>
      </w:r>
      <w:r>
        <w:rPr>
          <w:lang w:eastAsia="zh-CN"/>
        </w:rPr>
        <w:t xml:space="preserve">Each interruption shall not exceed requirement in </w:t>
      </w:r>
      <w:r>
        <w:t>Table 8.2.2.2.2-2 if the PCell is in the same band as the deactivated SCell.</w:t>
      </w:r>
    </w:p>
    <w:p w:rsidR="00612B4C" w:rsidRDefault="00612B4C" w:rsidP="00612B4C">
      <w:pPr>
        <w:rPr>
          <w:lang w:eastAsia="zh-CN"/>
        </w:rPr>
      </w:pPr>
      <w:r>
        <w:t xml:space="preserve">Interruptions </w:t>
      </w:r>
      <w:r w:rsidRPr="00EA4FB7">
        <w:t xml:space="preserve">on </w:t>
      </w:r>
      <w:r w:rsidRPr="00E6199B">
        <w:rPr>
          <w:highlight w:val="yellow"/>
        </w:rPr>
        <w:t>activ</w:t>
      </w:r>
      <w:ins w:id="150" w:author="Nurminen, Riikka (Nokia - FI/Espoo)" w:date="2019-05-14T17:20:00Z">
        <w:r w:rsidR="00EA4FB7" w:rsidRPr="00E6199B">
          <w:rPr>
            <w:highlight w:val="yellow"/>
          </w:rPr>
          <w:t>ated</w:t>
        </w:r>
      </w:ins>
      <w:del w:id="151" w:author="Nurminen, Riikka (Nokia - FI/Espoo)" w:date="2019-05-14T17:20:00Z">
        <w:r w:rsidRPr="00E6199B" w:rsidDel="00EA4FB7">
          <w:rPr>
            <w:highlight w:val="yellow"/>
          </w:rPr>
          <w:delText>e</w:delText>
        </w:r>
      </w:del>
      <w:r w:rsidRPr="00EA4FB7">
        <w:t xml:space="preserve"> SCells due to measurements when an SCell is deactivated are allowed with up to 0.5% probability of missed ACK/NACK when the configured </w:t>
      </w:r>
      <w:proofErr w:type="spellStart"/>
      <w:r w:rsidRPr="00EA4FB7">
        <w:rPr>
          <w:rFonts w:cs="v4.2.0"/>
          <w:i/>
        </w:rPr>
        <w:t>measCycleSCell</w:t>
      </w:r>
      <w:proofErr w:type="spellEnd"/>
      <w:r w:rsidRPr="00EA4FB7">
        <w:rPr>
          <w:rFonts w:cs="v4.2.0"/>
          <w:i/>
        </w:rPr>
        <w:t xml:space="preserve"> </w:t>
      </w:r>
      <w:r w:rsidRPr="00EA4FB7">
        <w:rPr>
          <w:rFonts w:cs="v4.2.0"/>
          <w:iCs/>
        </w:rPr>
        <w:t xml:space="preserve">[2] is 640 ms or longer. </w:t>
      </w:r>
      <w:r w:rsidRPr="00EA4FB7">
        <w:t xml:space="preserve">The UE is only allowed to cause interruptions immediately before and immediately after an SMTC. </w:t>
      </w:r>
      <w:r w:rsidRPr="00EA4FB7">
        <w:rPr>
          <w:lang w:eastAsia="zh-CN"/>
        </w:rPr>
        <w:t xml:space="preserve">Each interruption shall not exceed requirement in </w:t>
      </w:r>
      <w:r w:rsidRPr="00EA4FB7">
        <w:t xml:space="preserve">Table 8.2.2.2.2-1 if the </w:t>
      </w:r>
      <w:r w:rsidRPr="00E6199B">
        <w:rPr>
          <w:highlight w:val="yellow"/>
        </w:rPr>
        <w:t>activ</w:t>
      </w:r>
      <w:ins w:id="152" w:author="Nurminen, Riikka (Nokia - FI/Espoo)" w:date="2019-05-14T17:20:00Z">
        <w:r w:rsidR="00EA4FB7" w:rsidRPr="00E6199B">
          <w:rPr>
            <w:highlight w:val="yellow"/>
          </w:rPr>
          <w:t>ated</w:t>
        </w:r>
      </w:ins>
      <w:del w:id="153" w:author="Nurminen, Riikka (Nokia - FI/Espoo)" w:date="2019-05-14T17:20:00Z">
        <w:r w:rsidRPr="00E6199B" w:rsidDel="00EA4FB7">
          <w:rPr>
            <w:highlight w:val="yellow"/>
          </w:rPr>
          <w:delText>e</w:delText>
        </w:r>
      </w:del>
      <w:r w:rsidRPr="00EA4FB7">
        <w:t xml:space="preserve"> SCell is not in the same band as the deactivated SCell. </w:t>
      </w:r>
      <w:r w:rsidRPr="00EA4FB7">
        <w:rPr>
          <w:lang w:eastAsia="zh-CN"/>
        </w:rPr>
        <w:t xml:space="preserve">Each interruption shall not exceed requirement in </w:t>
      </w:r>
      <w:r w:rsidRPr="00EA4FB7">
        <w:t xml:space="preserve">Table 8.2.2.2.2-2 if the </w:t>
      </w:r>
      <w:r w:rsidRPr="00E6199B">
        <w:rPr>
          <w:highlight w:val="yellow"/>
        </w:rPr>
        <w:t>activ</w:t>
      </w:r>
      <w:ins w:id="154" w:author="Nurminen, Riikka (Nokia - FI/Espoo)" w:date="2019-05-14T17:20:00Z">
        <w:r w:rsidR="00EA4FB7" w:rsidRPr="00E6199B">
          <w:rPr>
            <w:highlight w:val="yellow"/>
          </w:rPr>
          <w:t>ated</w:t>
        </w:r>
      </w:ins>
      <w:del w:id="155" w:author="Nurminen, Riikka (Nokia - FI/Espoo)" w:date="2019-05-14T17:20:00Z">
        <w:r w:rsidRPr="00E6199B" w:rsidDel="00EA4FB7">
          <w:rPr>
            <w:highlight w:val="yellow"/>
          </w:rPr>
          <w:delText>e</w:delText>
        </w:r>
      </w:del>
      <w:r w:rsidRPr="00EA4FB7">
        <w:t xml:space="preserve"> SCell is in the</w:t>
      </w:r>
      <w:r>
        <w:t xml:space="preserve"> same band as the deactivated SCell.</w:t>
      </w:r>
    </w:p>
    <w:p w:rsidR="00612B4C" w:rsidRDefault="00612B4C" w:rsidP="00612B4C">
      <w:pPr>
        <w:keepNext/>
        <w:keepLines/>
        <w:spacing w:before="120"/>
        <w:ind w:left="1701" w:hanging="1701"/>
        <w:outlineLvl w:val="4"/>
      </w:pPr>
      <w:r>
        <w:rPr>
          <w:rFonts w:ascii="Arial" w:hAnsi="Arial"/>
          <w:sz w:val="22"/>
        </w:rPr>
        <w:t>8.2.2.2.4</w:t>
      </w:r>
      <w:r>
        <w:rPr>
          <w:rFonts w:ascii="Arial" w:hAnsi="Arial"/>
          <w:sz w:val="22"/>
        </w:rPr>
        <w:tab/>
        <w:t>Interruptions at UL carrier RRC reconfiguration</w:t>
      </w:r>
    </w:p>
    <w:p w:rsidR="00612B4C" w:rsidRDefault="00612B4C" w:rsidP="00612B4C">
      <w:pPr>
        <w:rPr>
          <w:lang w:val="en-US" w:eastAsia="zh-CN"/>
        </w:rPr>
      </w:pPr>
      <w:r>
        <w:rPr>
          <w:rFonts w:eastAsia="MS Mincho"/>
          <w:lang w:eastAsia="zh-CN"/>
        </w:rPr>
        <w:t xml:space="preserve">The requirements in this clause shall apply </w:t>
      </w:r>
      <w:r>
        <w:rPr>
          <w:rFonts w:eastAsia="MS Mincho"/>
        </w:rPr>
        <w:t xml:space="preserve">when a supplementary UL </w:t>
      </w:r>
      <w:r>
        <w:rPr>
          <w:lang w:eastAsia="zh-CN"/>
        </w:rPr>
        <w:t xml:space="preserve">carrier or an UL carrier </w:t>
      </w:r>
      <w:r>
        <w:rPr>
          <w:rFonts w:eastAsia="MS Mincho"/>
        </w:rPr>
        <w:t>is configured or de-configured in NR standalone carrier aggregation as defined in [2]</w:t>
      </w:r>
      <w:r>
        <w:t>.</w:t>
      </w:r>
    </w:p>
    <w:p w:rsidR="00612B4C" w:rsidRDefault="00612B4C" w:rsidP="00612B4C">
      <w:pPr>
        <w:rPr>
          <w:ins w:id="156" w:author="Nurminen, Riikka (Nokia - FI/Espoo)" w:date="2019-04-27T22:16:00Z"/>
          <w:rFonts w:eastAsia="MS Mincho"/>
        </w:rPr>
      </w:pPr>
      <w:r>
        <w:rPr>
          <w:rFonts w:eastAsia="MS Mincho"/>
          <w:lang w:eastAsia="zh-CN"/>
        </w:rPr>
        <w:t>When an UL carrier</w:t>
      </w:r>
      <w:r>
        <w:rPr>
          <w:lang w:eastAsia="zh-CN"/>
        </w:rPr>
        <w:t xml:space="preserve"> or supplementary UL carrier</w:t>
      </w:r>
      <w:r>
        <w:rPr>
          <w:rFonts w:eastAsia="MS Mincho"/>
          <w:lang w:eastAsia="zh-CN"/>
        </w:rPr>
        <w:t xml:space="preserve"> is configured or </w:t>
      </w:r>
      <w:proofErr w:type="spellStart"/>
      <w:r>
        <w:rPr>
          <w:rFonts w:eastAsia="MS Mincho"/>
          <w:lang w:eastAsia="zh-CN"/>
        </w:rPr>
        <w:t>deconfigured</w:t>
      </w:r>
      <w:proofErr w:type="spellEnd"/>
      <w:r>
        <w:rPr>
          <w:lang w:eastAsia="zh-CN"/>
        </w:rPr>
        <w:t xml:space="preserve">, an interruption </w:t>
      </w:r>
      <w:ins w:id="157" w:author="Nurminen, Riikka (Nokia - FI/Espoo)" w:date="2019-04-27T22:16:00Z">
        <w:r>
          <w:rPr>
            <w:lang w:eastAsia="zh-CN"/>
          </w:rPr>
          <w:t xml:space="preserve">of up to </w:t>
        </w:r>
        <w:r>
          <w:t>the duration shown in table 8.2.2.2.4-1</w:t>
        </w:r>
        <w:r>
          <w:rPr>
            <w:lang w:eastAsia="zh-CN"/>
          </w:rPr>
          <w:t xml:space="preserve">, is allowed during the RRC reconfiguration procedure [2] </w:t>
        </w:r>
      </w:ins>
      <w:r>
        <w:rPr>
          <w:lang w:eastAsia="zh-CN"/>
        </w:rPr>
        <w:t>on PCell and all activated SCells within the same FR as the reconfigured uplink carrier</w:t>
      </w:r>
      <w:del w:id="158" w:author="Nurminen, Riikka (Nokia - FI/Espoo)" w:date="2019-04-27T22:16:00Z">
        <w:r w:rsidDel="00086B3F">
          <w:rPr>
            <w:lang w:eastAsia="zh-CN"/>
          </w:rPr>
          <w:delText xml:space="preserve"> of up to </w:delText>
        </w:r>
        <w:r w:rsidDel="00086B3F">
          <w:delText>the duration shown in table 8.2.2.2.4-1</w:delText>
        </w:r>
        <w:r w:rsidDel="00086B3F">
          <w:rPr>
            <w:lang w:eastAsia="zh-CN"/>
          </w:rPr>
          <w:delText>, is allowed during the RRC reconfiguration procedure [2]</w:delText>
        </w:r>
      </w:del>
      <w:r>
        <w:rPr>
          <w:lang w:eastAsia="zh-CN"/>
        </w:rPr>
        <w:t xml:space="preserve">. </w:t>
      </w:r>
      <w:r>
        <w:rPr>
          <w:rFonts w:eastAsia="MS Mincho"/>
        </w:rPr>
        <w:t>The interruption is for both uplink and downlink of PCell and all the activated SCells within the same FR as the configured or de-configured UL.</w:t>
      </w:r>
    </w:p>
    <w:p w:rsidR="00612B4C" w:rsidRPr="00086B3F" w:rsidRDefault="00612B4C">
      <w:pPr>
        <w:keepNext/>
        <w:keepLines/>
        <w:spacing w:before="60"/>
        <w:jc w:val="center"/>
        <w:rPr>
          <w:ins w:id="159" w:author="Nurminen, Riikka (Nokia - FI/Espoo)" w:date="2019-04-27T22:17:00Z"/>
          <w:rFonts w:ascii="Arial" w:eastAsia="MS Mincho" w:hAnsi="Arial"/>
          <w:b/>
        </w:rPr>
        <w:pPrChange w:id="160" w:author="Nurminen, Riikka (Nokia - FI/Espoo)" w:date="2019-03-30T20:47:00Z">
          <w:pPr/>
        </w:pPrChange>
      </w:pPr>
      <w:ins w:id="161" w:author="Nurminen, Riikka (Nokia - FI/Espoo)" w:date="2019-04-27T22:17:00Z">
        <w:r w:rsidRPr="00086B3F">
          <w:rPr>
            <w:rFonts w:ascii="Arial" w:hAnsi="Arial"/>
            <w:b/>
          </w:rPr>
          <w:t>Table 8.2.2.2.4-1: Interruption duration for UL carrier RRC reconfiguration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7"/>
        <w:gridCol w:w="992"/>
        <w:gridCol w:w="1969"/>
      </w:tblGrid>
      <w:tr w:rsidR="00612B4C" w:rsidTr="00745A18">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612B4C" w:rsidRDefault="00612B4C" w:rsidP="00745A18">
            <w:pPr>
              <w:pStyle w:val="TAH"/>
              <w:rPr>
                <w:rFonts w:eastAsia="SimSun"/>
                <w:lang w:eastAsia="ko-KR"/>
              </w:rPr>
            </w:pPr>
            <w:del w:id="162" w:author="Nurminen, Riikka (Nokia - FI/Espoo)" w:date="2019-04-27T22:16:00Z">
              <w:r w:rsidDel="00086B3F">
                <w:rPr>
                  <w:lang w:eastAsia="ko-KR"/>
                </w:rPr>
                <w:delText>Table 8.2.2.2.4-1: Interruption duration for UL carrier RRC reconfiguration</w:delText>
              </w:r>
            </w:del>
            <w:r>
              <w:rPr>
                <w:noProof/>
                <w:lang w:eastAsia="zh-CN"/>
              </w:rPr>
              <w:drawing>
                <wp:inline distT="0" distB="0" distL="0" distR="0" wp14:anchorId="3809BD5C" wp14:editId="68B24032">
                  <wp:extent cx="142875" cy="161925"/>
                  <wp:effectExtent l="0" t="0" r="9525"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H"/>
              <w:rPr>
                <w:lang w:eastAsia="ko-KR"/>
              </w:rPr>
            </w:pPr>
            <w:r>
              <w:rPr>
                <w:lang w:eastAsia="ko-KR"/>
              </w:rPr>
              <w:t>NR Slot length (ms)</w:t>
            </w:r>
          </w:p>
        </w:tc>
        <w:tc>
          <w:tcPr>
            <w:tcW w:w="1969" w:type="dxa"/>
            <w:tcBorders>
              <w:top w:val="single" w:sz="4" w:space="0" w:color="auto"/>
              <w:left w:val="single" w:sz="4" w:space="0" w:color="auto"/>
              <w:bottom w:val="single" w:sz="4" w:space="0" w:color="auto"/>
              <w:right w:val="single" w:sz="4" w:space="0" w:color="auto"/>
            </w:tcBorders>
          </w:tcPr>
          <w:p w:rsidR="00612B4C" w:rsidRDefault="00612B4C" w:rsidP="00745A18">
            <w:pPr>
              <w:pStyle w:val="TAH"/>
              <w:rPr>
                <w:lang w:eastAsia="ko-KR"/>
              </w:rPr>
            </w:pPr>
            <w:r>
              <w:rPr>
                <w:lang w:eastAsia="ko-KR"/>
              </w:rPr>
              <w:t>Interruption length</w:t>
            </w:r>
          </w:p>
          <w:p w:rsidR="00612B4C" w:rsidRDefault="00612B4C" w:rsidP="00745A18">
            <w:pPr>
              <w:pStyle w:val="TAH"/>
              <w:rPr>
                <w:lang w:eastAsia="ko-KR"/>
              </w:rPr>
            </w:pPr>
          </w:p>
        </w:tc>
      </w:tr>
      <w:tr w:rsidR="00612B4C" w:rsidTr="00745A18">
        <w:trPr>
          <w:jc w:val="center"/>
        </w:trPr>
        <w:tc>
          <w:tcPr>
            <w:tcW w:w="649"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1</w:t>
            </w:r>
          </w:p>
        </w:tc>
        <w:tc>
          <w:tcPr>
            <w:tcW w:w="1969"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1</w:t>
            </w:r>
          </w:p>
        </w:tc>
      </w:tr>
      <w:tr w:rsidR="00612B4C" w:rsidTr="00745A18">
        <w:trPr>
          <w:jc w:val="center"/>
        </w:trPr>
        <w:tc>
          <w:tcPr>
            <w:tcW w:w="649"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0.5</w:t>
            </w:r>
          </w:p>
        </w:tc>
        <w:tc>
          <w:tcPr>
            <w:tcW w:w="1969"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zh-CN"/>
              </w:rPr>
            </w:pPr>
            <w:r>
              <w:rPr>
                <w:lang w:eastAsia="zh-CN"/>
              </w:rPr>
              <w:t>2</w:t>
            </w:r>
          </w:p>
        </w:tc>
      </w:tr>
      <w:tr w:rsidR="00612B4C" w:rsidTr="00745A18">
        <w:trPr>
          <w:jc w:val="center"/>
        </w:trPr>
        <w:tc>
          <w:tcPr>
            <w:tcW w:w="649"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0.25</w:t>
            </w:r>
          </w:p>
        </w:tc>
        <w:tc>
          <w:tcPr>
            <w:tcW w:w="1969"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zh-CN"/>
              </w:rPr>
            </w:pPr>
            <w:r>
              <w:rPr>
                <w:lang w:eastAsia="zh-CN"/>
              </w:rPr>
              <w:t>4</w:t>
            </w:r>
          </w:p>
        </w:tc>
      </w:tr>
      <w:tr w:rsidR="00612B4C" w:rsidTr="00745A18">
        <w:trPr>
          <w:jc w:val="center"/>
        </w:trPr>
        <w:tc>
          <w:tcPr>
            <w:tcW w:w="649"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0.125</w:t>
            </w:r>
          </w:p>
        </w:tc>
        <w:tc>
          <w:tcPr>
            <w:tcW w:w="1969"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zh-CN"/>
              </w:rPr>
            </w:pPr>
            <w:r>
              <w:rPr>
                <w:lang w:eastAsia="zh-CN"/>
              </w:rPr>
              <w:t>8</w:t>
            </w:r>
          </w:p>
        </w:tc>
      </w:tr>
    </w:tbl>
    <w:p w:rsidR="00612B4C" w:rsidRDefault="00612B4C" w:rsidP="00612B4C">
      <w:pPr>
        <w:rPr>
          <w:rFonts w:eastAsia="MS Mincho"/>
        </w:rPr>
      </w:pPr>
    </w:p>
    <w:p w:rsidR="00612B4C" w:rsidRDefault="00612B4C" w:rsidP="00612B4C">
      <w:pPr>
        <w:pStyle w:val="Heading5"/>
        <w:rPr>
          <w:rFonts w:eastAsia="SimSun"/>
          <w:lang w:val="en-US" w:eastAsia="zh-CN"/>
        </w:rPr>
      </w:pPr>
      <w:r>
        <w:rPr>
          <w:rFonts w:eastAsia="SimSun"/>
          <w:lang w:val="en-US" w:eastAsia="zh-CN"/>
        </w:rPr>
        <w:lastRenderedPageBreak/>
        <w:t>8.2.2.2.5</w:t>
      </w:r>
      <w:r>
        <w:rPr>
          <w:rFonts w:eastAsia="SimSun"/>
          <w:lang w:val="en-US" w:eastAsia="zh-CN"/>
        </w:rPr>
        <w:tab/>
        <w:t>Interruption due to Active BWP switching Requirement</w:t>
      </w:r>
    </w:p>
    <w:p w:rsidR="00612B4C" w:rsidRPr="00E6199B" w:rsidRDefault="00612B4C" w:rsidP="00612B4C">
      <w:pPr>
        <w:rPr>
          <w:rFonts w:cs="v4.2.0"/>
        </w:rPr>
      </w:pPr>
      <w:r>
        <w:rPr>
          <w:rFonts w:cs="v4.2.0"/>
          <w:lang w:eastAsia="zh-CN"/>
        </w:rPr>
        <w:t xml:space="preserve">When </w:t>
      </w:r>
      <w:r>
        <w:rPr>
          <w:rFonts w:cs="v4.2.0"/>
        </w:rPr>
        <w:t xml:space="preserve">UE receives a DCI indicating UE to </w:t>
      </w:r>
      <w:r w:rsidRPr="00E6199B">
        <w:rPr>
          <w:rFonts w:cs="v4.2.0"/>
        </w:rPr>
        <w:t xml:space="preserve">switch its active BWP involving changes in any of the parameters listed in Table 8.2.2.2.5-2, the UE is allowed to cause interruption of up to X slot to other active serving cells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proofErr w:type="spellStart"/>
      <w:r w:rsidRPr="00E6199B">
        <w:rPr>
          <w:lang w:eastAsia="zh-CN"/>
        </w:rPr>
        <w:t>T</w:t>
      </w:r>
      <w:r w:rsidRPr="00E6199B">
        <w:rPr>
          <w:vertAlign w:val="subscript"/>
          <w:lang w:eastAsia="zh-CN"/>
        </w:rPr>
        <w:t>BWPswitchDelay</w:t>
      </w:r>
      <w:proofErr w:type="spellEnd"/>
      <w:r w:rsidRPr="00E6199B">
        <w:rPr>
          <w:rFonts w:cs="v4.2.0"/>
        </w:rPr>
        <w:t xml:space="preserve"> as defined in clause 8.6.2. Interruptions are not allowed during BWP switch involving </w:t>
      </w:r>
      <w:proofErr w:type="gramStart"/>
      <w:r w:rsidRPr="00E6199B">
        <w:rPr>
          <w:rFonts w:cs="v4.2.0"/>
        </w:rPr>
        <w:t>other</w:t>
      </w:r>
      <w:proofErr w:type="gramEnd"/>
      <w:r w:rsidRPr="00E6199B">
        <w:rPr>
          <w:rFonts w:cs="v4.2.0"/>
        </w:rPr>
        <w:t xml:space="preserve"> parameter change.</w:t>
      </w:r>
    </w:p>
    <w:p w:rsidR="00612B4C" w:rsidRPr="00E6199B" w:rsidRDefault="00612B4C" w:rsidP="00612B4C">
      <w:pPr>
        <w:rPr>
          <w:rFonts w:cs="v4.2.0"/>
        </w:rPr>
      </w:pPr>
      <w:r w:rsidRPr="00E6199B">
        <w:rPr>
          <w:rFonts w:cs="v4.2.0"/>
          <w:lang w:eastAsia="zh-CN"/>
        </w:rPr>
        <w:t xml:space="preserve">When a BWP timer </w:t>
      </w:r>
      <w:proofErr w:type="spellStart"/>
      <w:r w:rsidRPr="00E6199B">
        <w:rPr>
          <w:i/>
        </w:rPr>
        <w:t>bwp-InactivityTimer</w:t>
      </w:r>
      <w:proofErr w:type="spellEnd"/>
      <w:r w:rsidRPr="00E6199B">
        <w:rPr>
          <w:i/>
        </w:rPr>
        <w:t xml:space="preserve"> </w:t>
      </w:r>
      <w:r w:rsidRPr="00E6199B">
        <w:t>defined in [2]</w:t>
      </w:r>
      <w:r w:rsidRPr="00E6199B">
        <w:rPr>
          <w:rFonts w:cs="v4.2.0"/>
          <w:lang w:eastAsia="zh-CN"/>
        </w:rPr>
        <w:t xml:space="preserve"> expires</w:t>
      </w:r>
      <w:r w:rsidRPr="00E6199B">
        <w:rPr>
          <w:rFonts w:cs="v4.2.0"/>
        </w:rPr>
        <w:t xml:space="preserv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proofErr w:type="spellStart"/>
      <w:r w:rsidRPr="00E6199B">
        <w:rPr>
          <w:lang w:eastAsia="zh-CN"/>
        </w:rPr>
        <w:t>T</w:t>
      </w:r>
      <w:r w:rsidRPr="00E6199B">
        <w:rPr>
          <w:vertAlign w:val="subscript"/>
          <w:lang w:eastAsia="zh-CN"/>
        </w:rPr>
        <w:t>BWPswitchDelay</w:t>
      </w:r>
      <w:proofErr w:type="spellEnd"/>
      <w:r w:rsidRPr="00E6199B">
        <w:rPr>
          <w:rFonts w:cs="v4.2.0"/>
        </w:rPr>
        <w:t xml:space="preserve"> as defined in clause 8.6.2. Interruptions are not allowed during BWP switch involving </w:t>
      </w:r>
      <w:proofErr w:type="gramStart"/>
      <w:r w:rsidRPr="00E6199B">
        <w:rPr>
          <w:rFonts w:cs="v4.2.0"/>
        </w:rPr>
        <w:t>other</w:t>
      </w:r>
      <w:proofErr w:type="gramEnd"/>
      <w:r w:rsidRPr="00E6199B">
        <w:rPr>
          <w:rFonts w:cs="v4.2.0"/>
        </w:rPr>
        <w:t xml:space="preserve"> parameter change.</w:t>
      </w:r>
    </w:p>
    <w:p w:rsidR="00612B4C" w:rsidRDefault="00612B4C" w:rsidP="00612B4C">
      <w:pPr>
        <w:rPr>
          <w:rFonts w:cs="v4.2.0"/>
        </w:rPr>
      </w:pPr>
      <w:r w:rsidRPr="00E6199B">
        <w:rPr>
          <w:rFonts w:cs="v4.2.0"/>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w:t>
      </w:r>
      <w:proofErr w:type="gramStart"/>
      <w:r w:rsidRPr="00E6199B">
        <w:rPr>
          <w:rFonts w:cs="v4.2.0"/>
        </w:rPr>
        <w:t>1.The</w:t>
      </w:r>
      <w:proofErr w:type="gramEnd"/>
      <w:r w:rsidRPr="00E6199B">
        <w:rPr>
          <w:rFonts w:cs="v4.2.0"/>
        </w:rPr>
        <w:t xml:space="preserve"> interruption is only allowed within the delay </w:t>
      </w:r>
      <w:proofErr w:type="spellStart"/>
      <w:r w:rsidRPr="00E6199B">
        <w:rPr>
          <w:rFonts w:cs="v4.2.0"/>
        </w:rPr>
        <w:t>T</w:t>
      </w:r>
      <w:r w:rsidRPr="00E6199B">
        <w:rPr>
          <w:rFonts w:cs="v4.2.0"/>
          <w:vertAlign w:val="subscript"/>
        </w:rPr>
        <w:t>RRCprocessingDelay</w:t>
      </w:r>
      <w:proofErr w:type="spellEnd"/>
      <w:r w:rsidRPr="00E6199B">
        <w:rPr>
          <w:rFonts w:cs="v4.2.0"/>
        </w:rPr>
        <w:t xml:space="preserve"> + </w:t>
      </w:r>
      <w:proofErr w:type="spellStart"/>
      <w:r w:rsidRPr="00E6199B">
        <w:rPr>
          <w:rFonts w:cs="v4.2.0"/>
        </w:rPr>
        <w:t>T</w:t>
      </w:r>
      <w:r w:rsidRPr="00E6199B">
        <w:rPr>
          <w:rFonts w:cs="v4.2.0"/>
          <w:vertAlign w:val="subscript"/>
        </w:rPr>
        <w:t>BWPswitchDelayRRC</w:t>
      </w:r>
      <w:proofErr w:type="spellEnd"/>
      <w:r w:rsidRPr="00E6199B">
        <w:rPr>
          <w:rFonts w:cs="v4.2.0"/>
        </w:rPr>
        <w:t xml:space="preserve"> defined in section 8.6.3.</w:t>
      </w:r>
    </w:p>
    <w:p w:rsidR="00612B4C" w:rsidRDefault="00612B4C" w:rsidP="00612B4C">
      <w:pPr>
        <w:pStyle w:val="TH"/>
      </w:pPr>
      <w:r>
        <w:t xml:space="preserve">Table </w:t>
      </w:r>
      <w:r>
        <w:rPr>
          <w:lang w:eastAsia="zh-CN"/>
        </w:rPr>
        <w:t>8.2.2.2.5</w:t>
      </w:r>
      <w:r>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612B4C" w:rsidTr="00745A18">
        <w:trPr>
          <w:trHeight w:val="408"/>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rsidR="00612B4C" w:rsidRDefault="00612B4C" w:rsidP="00745A18">
            <w:pPr>
              <w:pStyle w:val="TAH"/>
              <w:rPr>
                <w:lang w:eastAsia="ko-KR"/>
              </w:rPr>
            </w:pPr>
            <w:r>
              <w:rPr>
                <w:noProof/>
                <w:lang w:eastAsia="zh-CN"/>
              </w:rPr>
              <w:drawing>
                <wp:inline distT="0" distB="0" distL="0" distR="0" wp14:anchorId="1955B84D" wp14:editId="088C184D">
                  <wp:extent cx="152400" cy="1524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rsidR="00612B4C" w:rsidRDefault="00612B4C" w:rsidP="00745A18">
            <w:pPr>
              <w:pStyle w:val="TAH"/>
              <w:rPr>
                <w:lang w:eastAsia="ko-KR"/>
              </w:rPr>
            </w:pPr>
            <w:r>
              <w:rPr>
                <w:lang w:eastAsia="ko-KR"/>
              </w:rPr>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rsidR="00612B4C" w:rsidRDefault="00612B4C" w:rsidP="00745A18">
            <w:pPr>
              <w:pStyle w:val="TAH"/>
              <w:rPr>
                <w:lang w:eastAsia="ko-KR"/>
              </w:rPr>
            </w:pPr>
            <w:r>
              <w:rPr>
                <w:lang w:eastAsia="ko-KR"/>
              </w:rPr>
              <w:t>Interruption length X (</w:t>
            </w:r>
            <w:proofErr w:type="spellStart"/>
            <w:r>
              <w:rPr>
                <w:lang w:eastAsia="ko-KR"/>
              </w:rPr>
              <w:t>slots</w:t>
            </w:r>
            <w:r>
              <w:rPr>
                <w:vertAlign w:val="superscript"/>
                <w:lang w:eastAsia="ko-KR"/>
              </w:rPr>
              <w:t>note</w:t>
            </w:r>
            <w:proofErr w:type="spellEnd"/>
            <w:r>
              <w:rPr>
                <w:vertAlign w:val="superscript"/>
                <w:lang w:eastAsia="ko-KR"/>
              </w:rPr>
              <w:t xml:space="preserve"> 1</w:t>
            </w:r>
            <w:r>
              <w:rPr>
                <w:lang w:eastAsia="ko-KR"/>
              </w:rPr>
              <w:t>)</w:t>
            </w:r>
          </w:p>
        </w:tc>
      </w:tr>
      <w:tr w:rsidR="00612B4C" w:rsidTr="00745A18">
        <w:trPr>
          <w:trHeight w:val="4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12B4C" w:rsidRDefault="00612B4C" w:rsidP="00745A18">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12B4C" w:rsidRDefault="00612B4C" w:rsidP="00745A18">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12B4C" w:rsidRDefault="00612B4C" w:rsidP="00745A18">
            <w:pPr>
              <w:spacing w:after="0"/>
              <w:rPr>
                <w:rFonts w:ascii="Arial" w:hAnsi="Arial"/>
                <w:b/>
                <w:sz w:val="18"/>
                <w:lang w:eastAsia="ko-KR"/>
              </w:rPr>
            </w:pPr>
          </w:p>
        </w:tc>
      </w:tr>
      <w:tr w:rsidR="00612B4C" w:rsidTr="00745A18">
        <w:trPr>
          <w:jc w:val="center"/>
        </w:trPr>
        <w:tc>
          <w:tcPr>
            <w:tcW w:w="852"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0</w:t>
            </w:r>
          </w:p>
        </w:tc>
        <w:tc>
          <w:tcPr>
            <w:tcW w:w="1276"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1</w:t>
            </w:r>
          </w:p>
        </w:tc>
        <w:tc>
          <w:tcPr>
            <w:tcW w:w="2552"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zh-CN"/>
              </w:rPr>
            </w:pPr>
            <w:r>
              <w:rPr>
                <w:lang w:eastAsia="zh-CN"/>
              </w:rPr>
              <w:t>1</w:t>
            </w:r>
          </w:p>
        </w:tc>
      </w:tr>
      <w:tr w:rsidR="00612B4C" w:rsidTr="00745A18">
        <w:trPr>
          <w:jc w:val="center"/>
        </w:trPr>
        <w:tc>
          <w:tcPr>
            <w:tcW w:w="852"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0.5</w:t>
            </w:r>
          </w:p>
        </w:tc>
        <w:tc>
          <w:tcPr>
            <w:tcW w:w="2552"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zh-CN"/>
              </w:rPr>
            </w:pPr>
            <w:r>
              <w:rPr>
                <w:lang w:eastAsia="zh-CN"/>
              </w:rPr>
              <w:t>1</w:t>
            </w:r>
          </w:p>
        </w:tc>
      </w:tr>
      <w:tr w:rsidR="00612B4C" w:rsidTr="00745A18">
        <w:trPr>
          <w:jc w:val="center"/>
        </w:trPr>
        <w:tc>
          <w:tcPr>
            <w:tcW w:w="852"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0.25</w:t>
            </w:r>
          </w:p>
        </w:tc>
        <w:tc>
          <w:tcPr>
            <w:tcW w:w="2552"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zh-CN"/>
              </w:rPr>
            </w:pPr>
            <w:r>
              <w:rPr>
                <w:lang w:eastAsia="zh-CN"/>
              </w:rPr>
              <w:t>3</w:t>
            </w:r>
          </w:p>
        </w:tc>
      </w:tr>
      <w:tr w:rsidR="00612B4C" w:rsidTr="00745A18">
        <w:trPr>
          <w:jc w:val="center"/>
        </w:trPr>
        <w:tc>
          <w:tcPr>
            <w:tcW w:w="852"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3</w:t>
            </w:r>
          </w:p>
        </w:tc>
        <w:tc>
          <w:tcPr>
            <w:tcW w:w="1276"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0.125</w:t>
            </w:r>
          </w:p>
        </w:tc>
        <w:tc>
          <w:tcPr>
            <w:tcW w:w="2552"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zh-CN"/>
              </w:rPr>
            </w:pPr>
            <w:r>
              <w:rPr>
                <w:lang w:eastAsia="zh-CN"/>
              </w:rPr>
              <w:t>5</w:t>
            </w:r>
          </w:p>
        </w:tc>
      </w:tr>
      <w:tr w:rsidR="00612B4C" w:rsidTr="00745A18">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rsidR="00612B4C" w:rsidRDefault="00612B4C" w:rsidP="00745A18">
            <w:pPr>
              <w:pStyle w:val="TAN"/>
              <w:rPr>
                <w:lang w:eastAsia="zh-CN"/>
              </w:rPr>
            </w:pPr>
            <w:r>
              <w:rPr>
                <w:lang w:eastAsia="zh-CN"/>
              </w:rPr>
              <w:t>Note1:</w:t>
            </w:r>
            <w:r>
              <w:rPr>
                <w:lang w:eastAsia="ko-KR"/>
              </w:rPr>
              <w:tab/>
            </w:r>
            <w:r>
              <w:rPr>
                <w:lang w:eastAsia="zh-CN"/>
              </w:rPr>
              <w:t xml:space="preserve">If the BWP switch involves changing of SCS, the interruption due to BWP switch is determined by the larger one between the SCS before BWP switch and the SCS after the BWP switch. </w:t>
            </w:r>
          </w:p>
        </w:tc>
      </w:tr>
    </w:tbl>
    <w:p w:rsidR="00612B4C" w:rsidRDefault="00612B4C" w:rsidP="00612B4C"/>
    <w:p w:rsidR="00612B4C" w:rsidRDefault="00612B4C" w:rsidP="00612B4C">
      <w:pPr>
        <w:pStyle w:val="TH"/>
      </w:pPr>
      <w:r>
        <w:lastRenderedPageBreak/>
        <w:t xml:space="preserve">Table </w:t>
      </w:r>
      <w:r>
        <w:rPr>
          <w:lang w:eastAsia="zh-CN"/>
        </w:rPr>
        <w:t>8.2.2.2.5</w:t>
      </w:r>
      <w:r>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612B4C" w:rsidTr="00745A18">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rsidR="00612B4C" w:rsidRDefault="00612B4C" w:rsidP="00745A18">
            <w:pPr>
              <w:pStyle w:val="TAH"/>
              <w:rPr>
                <w:lang w:eastAsia="ko-KR"/>
              </w:rPr>
            </w:pPr>
            <w:r>
              <w:rPr>
                <w:lang w:eastAsia="ko-KR"/>
              </w:rPr>
              <w:t>Parameters</w:t>
            </w:r>
          </w:p>
        </w:tc>
        <w:tc>
          <w:tcPr>
            <w:tcW w:w="2828"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H"/>
              <w:rPr>
                <w:lang w:eastAsia="ko-KR"/>
              </w:rPr>
            </w:pPr>
            <w:r>
              <w:rPr>
                <w:lang w:eastAsia="ko-KR"/>
              </w:rPr>
              <w:t>Comment</w:t>
            </w:r>
          </w:p>
        </w:tc>
      </w:tr>
      <w:tr w:rsidR="00612B4C" w:rsidTr="00745A18">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rsidR="00612B4C" w:rsidRDefault="00612B4C" w:rsidP="00745A18">
            <w:pPr>
              <w:pStyle w:val="TAH"/>
              <w:rPr>
                <w:rFonts w:ascii="Times New Roman" w:hAnsi="Times New Roman" w:cs="v4.2.0"/>
                <w:b w:val="0"/>
                <w:i/>
                <w:sz w:val="20"/>
                <w:lang w:eastAsia="zh-CN"/>
              </w:rPr>
            </w:pPr>
            <w:proofErr w:type="spellStart"/>
            <w:r>
              <w:rPr>
                <w:rFonts w:ascii="Times New Roman" w:hAnsi="Times New Roman" w:cs="v4.2.0"/>
                <w:b w:val="0"/>
                <w:i/>
                <w:sz w:val="20"/>
                <w:lang w:eastAsia="zh-CN"/>
              </w:rPr>
              <w:t>locationAndBandwidth</w:t>
            </w:r>
            <w:proofErr w:type="spellEnd"/>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rsidR="00612B4C" w:rsidRDefault="00612B4C" w:rsidP="00745A18">
            <w:pPr>
              <w:pStyle w:val="TAH"/>
              <w:rPr>
                <w:rFonts w:ascii="Times New Roman" w:hAnsi="Times New Roman" w:cs="v4.2.0"/>
                <w:b w:val="0"/>
                <w:sz w:val="20"/>
                <w:lang w:eastAsia="zh-CN"/>
              </w:rPr>
            </w:pPr>
            <w:r>
              <w:rPr>
                <w:b w:val="0"/>
                <w:lang w:eastAsia="zh-CN"/>
              </w:rPr>
              <w:t>From TS 38.331 [2]</w:t>
            </w:r>
          </w:p>
        </w:tc>
      </w:tr>
      <w:tr w:rsidR="00612B4C" w:rsidTr="00745A18">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rsidR="00612B4C" w:rsidRDefault="00612B4C" w:rsidP="00745A18">
            <w:pPr>
              <w:pStyle w:val="TAH"/>
              <w:rPr>
                <w:rFonts w:ascii="Times New Roman" w:hAnsi="Times New Roman" w:cs="v4.2.0"/>
                <w:b w:val="0"/>
                <w:i/>
                <w:sz w:val="20"/>
                <w:lang w:eastAsia="zh-CN"/>
              </w:rPr>
            </w:pPr>
            <w:proofErr w:type="spellStart"/>
            <w:r>
              <w:rPr>
                <w:rFonts w:ascii="Times New Roman" w:hAnsi="Times New Roman" w:cs="v4.2.0"/>
                <w:b w:val="0"/>
                <w:i/>
                <w:sz w:val="20"/>
                <w:lang w:eastAsia="zh-CN"/>
              </w:rPr>
              <w:t>nrofSRS</w:t>
            </w:r>
            <w:proofErr w:type="spellEnd"/>
            <w:r>
              <w:rPr>
                <w:rFonts w:ascii="Times New Roman" w:hAnsi="Times New Roman" w:cs="v4.2.0"/>
                <w:b w:val="0"/>
                <w:i/>
                <w:sz w:val="20"/>
                <w:lang w:eastAsia="zh-CN"/>
              </w:rPr>
              <w:t>-Ports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12B4C" w:rsidRDefault="00612B4C" w:rsidP="00745A18">
            <w:pPr>
              <w:spacing w:after="0"/>
              <w:rPr>
                <w:rFonts w:cs="v4.2.0"/>
                <w:lang w:eastAsia="zh-CN"/>
              </w:rPr>
            </w:pPr>
          </w:p>
        </w:tc>
      </w:tr>
      <w:tr w:rsidR="00612B4C" w:rsidTr="00745A18">
        <w:trPr>
          <w:trHeight w:val="293"/>
          <w:jc w:val="center"/>
        </w:trPr>
        <w:tc>
          <w:tcPr>
            <w:tcW w:w="7508" w:type="dxa"/>
            <w:gridSpan w:val="2"/>
            <w:tcBorders>
              <w:top w:val="single" w:sz="4" w:space="0" w:color="auto"/>
              <w:left w:val="single" w:sz="4" w:space="0" w:color="auto"/>
              <w:bottom w:val="single" w:sz="4" w:space="0" w:color="auto"/>
              <w:right w:val="single" w:sz="4" w:space="0" w:color="auto"/>
            </w:tcBorders>
            <w:vAlign w:val="center"/>
            <w:hideMark/>
          </w:tcPr>
          <w:p w:rsidR="00612B4C" w:rsidRDefault="00612B4C" w:rsidP="00745A18">
            <w:pPr>
              <w:pStyle w:val="TAH"/>
              <w:jc w:val="both"/>
              <w:rPr>
                <w:rFonts w:ascii="Times New Roman" w:hAnsi="Times New Roman" w:cs="v4.2.0"/>
                <w:b w:val="0"/>
                <w:i/>
                <w:sz w:val="20"/>
                <w:lang w:eastAsia="zh-CN"/>
              </w:rPr>
            </w:pPr>
            <w:r>
              <w:rPr>
                <w:b w:val="0"/>
                <w:i/>
                <w:lang w:eastAsia="zh-CN"/>
              </w:rPr>
              <w:t>Editor’s note: More parameters can be added if identified</w:t>
            </w:r>
          </w:p>
        </w:tc>
      </w:tr>
    </w:tbl>
    <w:p w:rsidR="00612B4C" w:rsidRDefault="00612B4C" w:rsidP="00612B4C">
      <w:pPr>
        <w:pStyle w:val="Heading3"/>
        <w:rPr>
          <w:rFonts w:eastAsia="SimSun"/>
        </w:rPr>
      </w:pPr>
      <w:r>
        <w:rPr>
          <w:rFonts w:eastAsia="SimSun"/>
        </w:rPr>
        <w:t>8.2.3</w:t>
      </w:r>
      <w:r>
        <w:rPr>
          <w:rFonts w:eastAsia="SimSun"/>
        </w:rPr>
        <w:tab/>
        <w:t xml:space="preserve">NE-DC Interruptions </w:t>
      </w:r>
    </w:p>
    <w:p w:rsidR="00612B4C" w:rsidRDefault="00612B4C" w:rsidP="00612B4C">
      <w:pPr>
        <w:pStyle w:val="Heading4"/>
        <w:rPr>
          <w:rFonts w:eastAsia="SimSun"/>
        </w:rPr>
      </w:pPr>
      <w:r>
        <w:rPr>
          <w:rFonts w:eastAsia="SimSun"/>
        </w:rPr>
        <w:t>8.2.3.1</w:t>
      </w:r>
      <w:r>
        <w:rPr>
          <w:rFonts w:eastAsia="SimSun"/>
        </w:rPr>
        <w:tab/>
        <w:t>Introduction</w:t>
      </w:r>
    </w:p>
    <w:p w:rsidR="00612B4C" w:rsidRDefault="00612B4C" w:rsidP="00612B4C">
      <w:pPr>
        <w:rPr>
          <w:rFonts w:eastAsia="MS Mincho"/>
          <w:lang w:eastAsia="zh-CN"/>
        </w:rPr>
      </w:pPr>
      <w:r>
        <w:rPr>
          <w:rFonts w:eastAsia="MS Mincho"/>
        </w:rPr>
        <w:t xml:space="preserve">This section contains the requirements related to the interruptions on </w:t>
      </w:r>
      <w:r>
        <w:rPr>
          <w:rFonts w:eastAsia="MS Mincho"/>
          <w:lang w:eastAsia="zh-CN"/>
        </w:rPr>
        <w:t>P</w:t>
      </w:r>
      <w:r>
        <w:rPr>
          <w:rFonts w:eastAsia="MS Mincho"/>
        </w:rPr>
        <w:t>Cell and SCell, when</w:t>
      </w:r>
    </w:p>
    <w:p w:rsidR="00612B4C" w:rsidRDefault="00612B4C" w:rsidP="00612B4C">
      <w:pPr>
        <w:ind w:left="568" w:hanging="284"/>
        <w:rPr>
          <w:rFonts w:ascii="Tms Rmn" w:eastAsia="MS Mincho" w:hAnsi="Tms Rmn"/>
        </w:rPr>
      </w:pPr>
      <w:r>
        <w:rPr>
          <w:rFonts w:ascii="Tms Rmn" w:eastAsia="MS Mincho" w:hAnsi="Tms Rmn"/>
          <w:lang w:eastAsia="zh-CN"/>
        </w:rPr>
        <w:t>E-UTRA PSCell transitions between active and non-active during DRX, or</w:t>
      </w:r>
    </w:p>
    <w:p w:rsidR="00612B4C" w:rsidRDefault="00612B4C" w:rsidP="00612B4C">
      <w:pPr>
        <w:ind w:left="568" w:hanging="284"/>
        <w:rPr>
          <w:rFonts w:ascii="Tms Rmn" w:eastAsia="MS Mincho" w:hAnsi="Tms Rmn"/>
          <w:lang w:eastAsia="zh-CN"/>
        </w:rPr>
      </w:pPr>
      <w:r>
        <w:rPr>
          <w:rFonts w:ascii="Tms Rmn" w:eastAsia="MS Mincho" w:hAnsi="Tms Rmn"/>
          <w:lang w:eastAsia="zh-CN"/>
        </w:rPr>
        <w:t>E-UTRA PSCell transitions from non-DRX to DRX, or</w:t>
      </w:r>
    </w:p>
    <w:p w:rsidR="00612B4C" w:rsidRDefault="00612B4C" w:rsidP="00612B4C">
      <w:pPr>
        <w:ind w:left="568" w:hanging="284"/>
        <w:rPr>
          <w:rFonts w:ascii="Tms Rmn" w:eastAsia="MS Mincho" w:hAnsi="Tms Rmn"/>
          <w:lang w:eastAsia="zh-CN"/>
        </w:rPr>
      </w:pPr>
      <w:r>
        <w:rPr>
          <w:lang w:eastAsia="ko-KR"/>
        </w:rPr>
        <w:t>E-UTRA</w:t>
      </w:r>
      <w:r>
        <w:rPr>
          <w:rFonts w:ascii="Tms Rmn" w:eastAsia="MS Mincho" w:hAnsi="Tms Rmn"/>
          <w:lang w:eastAsia="zh-CN"/>
        </w:rPr>
        <w:t xml:space="preserve"> PSCell/SCell in SCG or SCell in MCG is added or released, or</w:t>
      </w:r>
    </w:p>
    <w:p w:rsidR="00612B4C" w:rsidRDefault="00612B4C" w:rsidP="00612B4C">
      <w:pPr>
        <w:ind w:left="568" w:hanging="284"/>
        <w:rPr>
          <w:rFonts w:ascii="Tms Rmn" w:eastAsia="MS Mincho" w:hAnsi="Tms Rmn"/>
          <w:lang w:eastAsia="zh-CN"/>
        </w:rPr>
      </w:pPr>
      <w:r>
        <w:rPr>
          <w:lang w:eastAsia="ko-KR"/>
        </w:rPr>
        <w:t>E-UTRA</w:t>
      </w:r>
      <w:r>
        <w:rPr>
          <w:rFonts w:ascii="Tms Rmn" w:eastAsia="MS Mincho" w:hAnsi="Tms Rmn"/>
          <w:lang w:eastAsia="zh-CN"/>
        </w:rPr>
        <w:t xml:space="preserve"> PSCell/SCell in SCG or SCell in MCG is activated or deactivated, or</w:t>
      </w:r>
    </w:p>
    <w:p w:rsidR="00612B4C" w:rsidRDefault="00612B4C" w:rsidP="00612B4C">
      <w:pPr>
        <w:ind w:left="568" w:hanging="284"/>
        <w:rPr>
          <w:rFonts w:ascii="Tms Rmn" w:eastAsia="MS Mincho" w:hAnsi="Tms Rmn"/>
          <w:lang w:eastAsia="zh-CN"/>
        </w:rPr>
      </w:pPr>
      <w:r>
        <w:rPr>
          <w:rFonts w:ascii="Tms Rmn" w:eastAsia="MS Mincho" w:hAnsi="Tms Rmn"/>
          <w:lang w:eastAsia="zh-CN"/>
        </w:rPr>
        <w:t>measurements on SCC with deactivated SCell in either E-UTRA SCG or NR MCG or</w:t>
      </w:r>
    </w:p>
    <w:p w:rsidR="00612B4C" w:rsidRDefault="00612B4C" w:rsidP="00612B4C">
      <w:pPr>
        <w:ind w:firstLineChars="150" w:firstLine="300"/>
        <w:rPr>
          <w:ins w:id="163" w:author="Nurminen, Riikka (Nokia - FI/Espoo)" w:date="2019-04-27T22:17:00Z"/>
          <w:lang w:eastAsia="ko-KR"/>
        </w:rPr>
      </w:pPr>
      <w:r>
        <w:rPr>
          <w:lang w:eastAsia="ko-KR"/>
        </w:rPr>
        <w:t>PUSCH/PUCCH carrier configuration and deconfiguration in NR MCG</w:t>
      </w:r>
      <w:ins w:id="164" w:author="Nurminen, Riikka (Nokia - FI/Espoo)" w:date="2019-04-27T22:17:00Z">
        <w:r>
          <w:rPr>
            <w:lang w:eastAsia="ko-KR"/>
          </w:rPr>
          <w:t>, or</w:t>
        </w:r>
      </w:ins>
    </w:p>
    <w:p w:rsidR="00612B4C" w:rsidRDefault="00612B4C" w:rsidP="00612B4C">
      <w:pPr>
        <w:ind w:firstLineChars="150" w:firstLine="300"/>
        <w:rPr>
          <w:lang w:eastAsia="ko-KR"/>
        </w:rPr>
      </w:pPr>
      <w:ins w:id="165" w:author="Nurminen, Riikka (Nokia - FI/Espoo)" w:date="2019-04-27T22:17:00Z">
        <w:r w:rsidRPr="00845B74">
          <w:t xml:space="preserve">UL/DL BWP is switched on PCell or SCell in </w:t>
        </w:r>
        <w:r>
          <w:t>M</w:t>
        </w:r>
        <w:r w:rsidRPr="00845B74">
          <w:t>CG</w:t>
        </w:r>
      </w:ins>
      <w:r>
        <w:rPr>
          <w:lang w:eastAsia="ko-KR"/>
        </w:rPr>
        <w:t>.</w:t>
      </w:r>
    </w:p>
    <w:p w:rsidR="00612B4C" w:rsidDel="00086B3F" w:rsidRDefault="00612B4C" w:rsidP="00612B4C">
      <w:pPr>
        <w:rPr>
          <w:del w:id="166" w:author="Nurminen, Riikka (Nokia - FI/Espoo)" w:date="2019-04-27T22:17:00Z"/>
          <w:rFonts w:ascii="Tms Rmn" w:hAnsi="Tms Rmn"/>
          <w:lang w:eastAsia="zh-CN"/>
        </w:rPr>
      </w:pPr>
      <w:del w:id="167" w:author="Nurminen, Riikka (Nokia - FI/Espoo)" w:date="2019-04-27T22:17:00Z">
        <w:r w:rsidDel="00086B3F">
          <w:rPr>
            <w:rFonts w:ascii="Tms Rmn" w:eastAsia="MS Mincho" w:hAnsi="Tms Rmn"/>
            <w:lang w:eastAsia="zh-CN"/>
          </w:rPr>
          <w:delText xml:space="preserve">This section also contains the requirements related to the interruptions on </w:delText>
        </w:r>
        <w:r w:rsidDel="00086B3F">
          <w:rPr>
            <w:rFonts w:cs="v4.2.0"/>
          </w:rPr>
          <w:delText>other active serving cells in the same frequency range wherein the UE is performing BWP switching</w:delText>
        </w:r>
        <w:r w:rsidDel="00086B3F">
          <w:rPr>
            <w:rFonts w:ascii="Tms Rmn" w:eastAsia="MS Mincho" w:hAnsi="Tms Rmn"/>
            <w:lang w:eastAsia="zh-CN"/>
          </w:rPr>
          <w:delText>.</w:delText>
        </w:r>
      </w:del>
    </w:p>
    <w:p w:rsidR="00612B4C" w:rsidRDefault="00612B4C" w:rsidP="00612B4C">
      <w:pPr>
        <w:rPr>
          <w:lang w:eastAsia="zh-CN"/>
        </w:rPr>
      </w:pPr>
      <w:r>
        <w:rPr>
          <w:rFonts w:eastAsia="MS Mincho"/>
        </w:rPr>
        <w:t xml:space="preserve">The requirements shall apply for NE-DC </w:t>
      </w:r>
      <w:r>
        <w:rPr>
          <w:lang w:eastAsia="zh-CN"/>
        </w:rPr>
        <w:t>with an</w:t>
      </w:r>
      <w:r>
        <w:rPr>
          <w:rFonts w:eastAsia="MS Mincho"/>
        </w:rPr>
        <w:t xml:space="preserve"> NR </w:t>
      </w:r>
      <w:r>
        <w:rPr>
          <w:lang w:eastAsia="zh-CN"/>
        </w:rPr>
        <w:t>PCell</w:t>
      </w:r>
      <w:r>
        <w:rPr>
          <w:rFonts w:eastAsia="MS Mincho"/>
        </w:rPr>
        <w:t>.</w:t>
      </w:r>
    </w:p>
    <w:p w:rsidR="00612B4C" w:rsidRDefault="00612B4C" w:rsidP="00612B4C">
      <w:pPr>
        <w:rPr>
          <w:lang w:val="en-US"/>
        </w:rPr>
      </w:pPr>
      <w:r>
        <w:rPr>
          <w:lang w:val="en-US" w:eastAsia="zh-CN"/>
        </w:rPr>
        <w:t xml:space="preserve">This section contains interruptions where victim cell is PCell or SCell belonging to MCG, or E-UTRA PSCell or E-UTRA SCell belonging to SCG. Requirements for interruptions requirements when the victim cell is </w:t>
      </w:r>
      <w:r>
        <w:rPr>
          <w:lang w:eastAsia="ko-KR"/>
        </w:rPr>
        <w:t>E-UTRA</w:t>
      </w:r>
      <w:r>
        <w:rPr>
          <w:lang w:val="en-US" w:eastAsia="zh-CN"/>
        </w:rPr>
        <w:t xml:space="preserve"> PSCell or </w:t>
      </w:r>
      <w:r>
        <w:rPr>
          <w:lang w:eastAsia="ko-KR"/>
        </w:rPr>
        <w:t>E-UTRA</w:t>
      </w:r>
      <w:r>
        <w:rPr>
          <w:lang w:val="en-US" w:eastAsia="zh-CN"/>
        </w:rPr>
        <w:t xml:space="preserve"> SCell belonging to SCG are specified in [</w:t>
      </w:r>
      <w:r>
        <w:t>15</w:t>
      </w:r>
      <w:r>
        <w:rPr>
          <w:lang w:val="en-US" w:eastAsia="zh-CN"/>
        </w:rPr>
        <w:t>].</w:t>
      </w:r>
    </w:p>
    <w:p w:rsidR="00612B4C" w:rsidRDefault="00612B4C" w:rsidP="00612B4C">
      <w:pPr>
        <w:rPr>
          <w:rFonts w:eastAsia="MS Mincho"/>
        </w:rPr>
      </w:pPr>
      <w:r>
        <w:rPr>
          <w:lang w:val="en-US" w:eastAsia="zh-CN"/>
        </w:rPr>
        <w:t xml:space="preserve">For a UE which does not support per-FR measurement gaps, interruptions to the PCell, E-UTRA PSCell or </w:t>
      </w:r>
      <w:r w:rsidRPr="00EA4FB7">
        <w:rPr>
          <w:highlight w:val="yellow"/>
          <w:lang w:val="en-US" w:eastAsia="zh-CN"/>
        </w:rPr>
        <w:t>activ</w:t>
      </w:r>
      <w:ins w:id="168" w:author="Nurminen, Riikka (Nokia - FI/Espoo)" w:date="2019-05-14T17:20:00Z">
        <w:r w:rsidR="00EA4FB7" w:rsidRPr="00EA4FB7">
          <w:rPr>
            <w:highlight w:val="yellow"/>
            <w:lang w:val="en-US" w:eastAsia="zh-CN"/>
          </w:rPr>
          <w:t>ated</w:t>
        </w:r>
      </w:ins>
      <w:del w:id="169" w:author="Nurminen, Riikka (Nokia - FI/Espoo)" w:date="2019-05-14T17:20:00Z">
        <w:r w:rsidRPr="00EA4FB7" w:rsidDel="00EA4FB7">
          <w:rPr>
            <w:highlight w:val="yellow"/>
            <w:lang w:val="en-US" w:eastAsia="zh-CN"/>
          </w:rPr>
          <w:delText>e</w:delText>
        </w:r>
      </w:del>
      <w:r>
        <w:rPr>
          <w:lang w:val="en-US" w:eastAsia="zh-CN"/>
        </w:rPr>
        <w:t xml:space="preserve"> MCG SCells may be caused by EUTRA PSCell, EUTRA SCells or SCells on any frequency range. For UE which support per-FR gaps, interruptions to the PCell, E-UTRA PSCell or </w:t>
      </w:r>
      <w:r w:rsidRPr="00EA4FB7">
        <w:rPr>
          <w:highlight w:val="yellow"/>
          <w:lang w:val="en-US" w:eastAsia="zh-CN"/>
        </w:rPr>
        <w:t>activ</w:t>
      </w:r>
      <w:ins w:id="170" w:author="Nurminen, Riikka (Nokia - FI/Espoo)" w:date="2019-05-14T17:20:00Z">
        <w:r w:rsidR="00EA4FB7" w:rsidRPr="00EA4FB7">
          <w:rPr>
            <w:highlight w:val="yellow"/>
            <w:lang w:val="en-US" w:eastAsia="zh-CN"/>
          </w:rPr>
          <w:t>ated</w:t>
        </w:r>
      </w:ins>
      <w:del w:id="171" w:author="Nurminen, Riikka (Nokia - FI/Espoo)" w:date="2019-05-14T17:20:00Z">
        <w:r w:rsidRPr="00EA4FB7" w:rsidDel="00EA4FB7">
          <w:rPr>
            <w:highlight w:val="yellow"/>
            <w:lang w:val="en-US" w:eastAsia="zh-CN"/>
          </w:rPr>
          <w:delText>e</w:delText>
        </w:r>
      </w:del>
      <w:r>
        <w:rPr>
          <w:lang w:val="en-US" w:eastAsia="zh-CN"/>
        </w:rPr>
        <w:t xml:space="preserve"> MCG SCells may be caused by EUTRA PSCell, EUTRA SCells or SCells on the same frequency range as the victim cell.</w:t>
      </w:r>
    </w:p>
    <w:p w:rsidR="00612B4C" w:rsidRDefault="00612B4C" w:rsidP="00612B4C">
      <w:pPr>
        <w:pStyle w:val="Heading4"/>
        <w:rPr>
          <w:rFonts w:eastAsia="SimSun"/>
        </w:rPr>
      </w:pPr>
      <w:r>
        <w:rPr>
          <w:rFonts w:eastAsia="SimSun"/>
        </w:rPr>
        <w:t>8.2.3.2</w:t>
      </w:r>
      <w:r>
        <w:rPr>
          <w:rFonts w:eastAsia="SimSun"/>
        </w:rPr>
        <w:tab/>
        <w:t>Requirements</w:t>
      </w:r>
    </w:p>
    <w:p w:rsidR="00612B4C" w:rsidRPr="003A39DF" w:rsidRDefault="00612B4C" w:rsidP="00612B4C">
      <w:pPr>
        <w:keepNext/>
        <w:keepLines/>
        <w:spacing w:before="120"/>
        <w:ind w:left="1701" w:hanging="1701"/>
        <w:outlineLvl w:val="4"/>
        <w:rPr>
          <w:ins w:id="172" w:author="Nurminen, Riikka (Nokia - FI/Espoo)" w:date="2019-04-27T22:19:00Z"/>
          <w:rFonts w:ascii="Arial" w:hAnsi="Arial"/>
          <w:sz w:val="22"/>
        </w:rPr>
      </w:pPr>
      <w:bookmarkStart w:id="173" w:name="_Toc526331677"/>
      <w:ins w:id="174" w:author="Nurminen, Riikka (Nokia - FI/Espoo)" w:date="2019-04-27T22:19:00Z">
        <w:r w:rsidRPr="003A39DF">
          <w:rPr>
            <w:rFonts w:ascii="Arial" w:hAnsi="Arial"/>
            <w:sz w:val="22"/>
          </w:rPr>
          <w:t>8.2.3.2.1</w:t>
        </w:r>
        <w:r w:rsidRPr="003A39DF">
          <w:rPr>
            <w:rFonts w:ascii="Arial" w:hAnsi="Arial"/>
            <w:sz w:val="22"/>
          </w:rPr>
          <w:tab/>
          <w:t>Interruptions at transitions between active and non-active during DRX</w:t>
        </w:r>
        <w:bookmarkEnd w:id="173"/>
      </w:ins>
    </w:p>
    <w:p w:rsidR="00612B4C" w:rsidRPr="003A39DF" w:rsidRDefault="00612B4C" w:rsidP="00612B4C">
      <w:pPr>
        <w:rPr>
          <w:ins w:id="175" w:author="Nurminen, Riikka (Nokia - FI/Espoo)" w:date="2019-04-27T22:19:00Z"/>
          <w:rFonts w:eastAsia="MS Mincho"/>
          <w:lang w:eastAsia="zh-CN"/>
        </w:rPr>
      </w:pPr>
      <w:ins w:id="176" w:author="Nurminen, Riikka (Nokia - FI/Espoo)" w:date="2019-04-27T22:19:00Z">
        <w:r w:rsidRPr="003A39DF">
          <w:rPr>
            <w:rFonts w:eastAsia="MS Mincho"/>
            <w:lang w:eastAsia="zh-CN"/>
          </w:rPr>
          <w:t xml:space="preserve">Interruption on PCell and the activated SCell if configured due to </w:t>
        </w:r>
        <w:r w:rsidRPr="003A39DF">
          <w:rPr>
            <w:lang w:eastAsia="zh-CN"/>
          </w:rPr>
          <w:t xml:space="preserve">E-UTRA </w:t>
        </w:r>
        <w:r w:rsidRPr="003A39DF">
          <w:rPr>
            <w:rFonts w:eastAsia="MS Mincho"/>
            <w:lang w:eastAsia="zh-CN"/>
          </w:rPr>
          <w:t>PSCell transitions between active and non-active d</w:t>
        </w:r>
      </w:ins>
      <w:ins w:id="177" w:author="Nurminen, Riikka (Nokia - FI/Espoo)" w:date="2019-05-14T12:47:00Z">
        <w:r w:rsidR="00745A18">
          <w:rPr>
            <w:rFonts w:eastAsia="MS Mincho"/>
            <w:lang w:eastAsia="zh-CN"/>
          </w:rPr>
          <w:t>ur</w:t>
        </w:r>
      </w:ins>
      <w:ins w:id="178" w:author="Nurminen, Riikka (Nokia - FI/Espoo)" w:date="2019-04-27T22:19:00Z">
        <w:r w:rsidRPr="003A39DF">
          <w:rPr>
            <w:rFonts w:eastAsia="MS Mincho"/>
            <w:lang w:eastAsia="zh-CN"/>
          </w:rPr>
          <w:t xml:space="preserve">ing DRX when PCell or SCell is in non-DRX </w:t>
        </w:r>
        <w:r w:rsidRPr="003A39DF">
          <w:rPr>
            <w:lang w:eastAsia="zh-CN"/>
          </w:rPr>
          <w:t xml:space="preserve">are allowed with up to 1% probability of missed ACK/NACK when the configured E-UTRA PSCell DRX cycle is less than 640 ms, and 0.625% probability of missed ACK/NACK is allowed when the configured E-UTRA PCell DRX cycle is 640 ms or longer. Each interruption </w:t>
        </w:r>
        <w:r w:rsidRPr="003A39DF">
          <w:rPr>
            <w:rFonts w:eastAsia="MS Mincho"/>
            <w:lang w:eastAsia="zh-CN"/>
          </w:rPr>
          <w:t>shall not exceed X slot as defined in table 8.2.3.2.</w:t>
        </w:r>
        <w:r w:rsidRPr="003A39DF">
          <w:rPr>
            <w:lang w:eastAsia="zh-CN"/>
          </w:rPr>
          <w:t>1</w:t>
        </w:r>
        <w:r w:rsidRPr="003A39DF">
          <w:rPr>
            <w:rFonts w:eastAsia="MS Mincho"/>
            <w:lang w:eastAsia="zh-CN"/>
          </w:rPr>
          <w:t>-1.</w:t>
        </w:r>
      </w:ins>
    </w:p>
    <w:p w:rsidR="00612B4C" w:rsidRPr="003A39DF" w:rsidRDefault="00612B4C" w:rsidP="00612B4C">
      <w:pPr>
        <w:keepNext/>
        <w:keepLines/>
        <w:spacing w:before="60"/>
        <w:jc w:val="center"/>
        <w:rPr>
          <w:ins w:id="179" w:author="Nurminen, Riikka (Nokia - FI/Espoo)" w:date="2019-04-27T22:19:00Z"/>
          <w:rFonts w:ascii="Arial" w:hAnsi="Arial"/>
          <w:b/>
        </w:rPr>
      </w:pPr>
      <w:ins w:id="180" w:author="Nurminen, Riikka (Nokia - FI/Espoo)" w:date="2019-04-27T22:19:00Z">
        <w:r w:rsidRPr="003A39DF">
          <w:rPr>
            <w:rFonts w:ascii="Arial" w:hAnsi="Arial"/>
            <w:b/>
          </w:rPr>
          <w:lastRenderedPageBreak/>
          <w:t>Table 8.2.3.2.1-1: Interruption length X at transition between active and non-active during 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612B4C" w:rsidRPr="003A39DF" w:rsidTr="00745A18">
        <w:trPr>
          <w:trHeight w:val="140"/>
          <w:jc w:val="center"/>
          <w:ins w:id="181" w:author="Nurminen, Riikka (Nokia - FI/Espoo)" w:date="2019-04-27T22:19:00Z"/>
        </w:trPr>
        <w:tc>
          <w:tcPr>
            <w:tcW w:w="852" w:type="dxa"/>
            <w:vMerge w:val="restart"/>
            <w:shd w:val="clear" w:color="auto" w:fill="auto"/>
            <w:vAlign w:val="center"/>
          </w:tcPr>
          <w:p w:rsidR="00612B4C" w:rsidRPr="003A39DF" w:rsidRDefault="00612B4C" w:rsidP="00745A18">
            <w:pPr>
              <w:keepNext/>
              <w:keepLines/>
              <w:spacing w:after="0"/>
              <w:jc w:val="center"/>
              <w:rPr>
                <w:ins w:id="182" w:author="Nurminen, Riikka (Nokia - FI/Espoo)" w:date="2019-04-27T22:19:00Z"/>
                <w:rFonts w:ascii="Arial" w:hAnsi="Arial"/>
                <w:b/>
                <w:sz w:val="18"/>
              </w:rPr>
            </w:pPr>
            <w:ins w:id="183" w:author="Nurminen, Riikka (Nokia - FI/Espoo)" w:date="2019-04-27T22:19:00Z">
              <w:r w:rsidRPr="003A39DF">
                <w:rPr>
                  <w:rFonts w:ascii="Arial" w:hAnsi="Arial"/>
                  <w:b/>
                  <w:noProof/>
                  <w:sz w:val="18"/>
                  <w:lang w:val="en-US" w:eastAsia="zh-CN"/>
                </w:rPr>
                <w:drawing>
                  <wp:inline distT="0" distB="0" distL="0" distR="0" wp14:anchorId="018CE98A" wp14:editId="15E80304">
                    <wp:extent cx="154305" cy="154305"/>
                    <wp:effectExtent l="0" t="0" r="0" b="0"/>
                    <wp:docPr id="33"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1276" w:type="dxa"/>
            <w:vMerge w:val="restart"/>
          </w:tcPr>
          <w:p w:rsidR="00612B4C" w:rsidRPr="003A39DF" w:rsidRDefault="00612B4C" w:rsidP="00745A18">
            <w:pPr>
              <w:keepNext/>
              <w:keepLines/>
              <w:spacing w:after="0"/>
              <w:jc w:val="center"/>
              <w:rPr>
                <w:ins w:id="184" w:author="Nurminen, Riikka (Nokia - FI/Espoo)" w:date="2019-04-27T22:19:00Z"/>
                <w:rFonts w:ascii="Arial" w:hAnsi="Arial"/>
                <w:b/>
                <w:sz w:val="18"/>
              </w:rPr>
            </w:pPr>
            <w:ins w:id="185" w:author="Nurminen, Riikka (Nokia - FI/Espoo)" w:date="2019-04-27T22:19:00Z">
              <w:r w:rsidRPr="003A39DF">
                <w:rPr>
                  <w:rFonts w:ascii="Arial" w:hAnsi="Arial"/>
                  <w:b/>
                  <w:sz w:val="18"/>
                </w:rPr>
                <w:t>NR Slot length (ms)</w:t>
              </w:r>
            </w:ins>
          </w:p>
        </w:tc>
        <w:tc>
          <w:tcPr>
            <w:tcW w:w="2552" w:type="dxa"/>
            <w:gridSpan w:val="2"/>
          </w:tcPr>
          <w:p w:rsidR="00612B4C" w:rsidRPr="003A39DF" w:rsidRDefault="00612B4C" w:rsidP="00745A18">
            <w:pPr>
              <w:keepNext/>
              <w:keepLines/>
              <w:spacing w:after="0"/>
              <w:jc w:val="center"/>
              <w:rPr>
                <w:ins w:id="186" w:author="Nurminen, Riikka (Nokia - FI/Espoo)" w:date="2019-04-27T22:19:00Z"/>
                <w:rFonts w:ascii="Arial" w:hAnsi="Arial"/>
                <w:b/>
                <w:sz w:val="18"/>
              </w:rPr>
            </w:pPr>
            <w:ins w:id="187" w:author="Nurminen, Riikka (Nokia - FI/Espoo)" w:date="2019-04-27T22:19:00Z">
              <w:r w:rsidRPr="003A39DF">
                <w:rPr>
                  <w:rFonts w:ascii="Arial" w:hAnsi="Arial"/>
                  <w:b/>
                  <w:sz w:val="18"/>
                </w:rPr>
                <w:t xml:space="preserve">Interruption length X </w:t>
              </w:r>
            </w:ins>
          </w:p>
        </w:tc>
      </w:tr>
      <w:tr w:rsidR="00612B4C" w:rsidRPr="003A39DF" w:rsidTr="00745A18">
        <w:trPr>
          <w:trHeight w:val="140"/>
          <w:jc w:val="center"/>
          <w:ins w:id="188" w:author="Nurminen, Riikka (Nokia - FI/Espoo)" w:date="2019-04-27T22:19:00Z"/>
        </w:trPr>
        <w:tc>
          <w:tcPr>
            <w:tcW w:w="852" w:type="dxa"/>
            <w:vMerge/>
            <w:shd w:val="clear" w:color="auto" w:fill="auto"/>
            <w:vAlign w:val="center"/>
          </w:tcPr>
          <w:p w:rsidR="00612B4C" w:rsidRPr="003A39DF" w:rsidRDefault="00612B4C" w:rsidP="00745A18">
            <w:pPr>
              <w:keepNext/>
              <w:keepLines/>
              <w:spacing w:after="0"/>
              <w:jc w:val="center"/>
              <w:rPr>
                <w:ins w:id="189" w:author="Nurminen, Riikka (Nokia - FI/Espoo)" w:date="2019-04-27T22:19:00Z"/>
                <w:rFonts w:ascii="Arial" w:hAnsi="Arial"/>
                <w:b/>
                <w:sz w:val="18"/>
              </w:rPr>
            </w:pPr>
          </w:p>
        </w:tc>
        <w:tc>
          <w:tcPr>
            <w:tcW w:w="1276" w:type="dxa"/>
            <w:vMerge/>
          </w:tcPr>
          <w:p w:rsidR="00612B4C" w:rsidRPr="003A39DF" w:rsidRDefault="00612B4C" w:rsidP="00745A18">
            <w:pPr>
              <w:keepNext/>
              <w:keepLines/>
              <w:spacing w:after="0"/>
              <w:jc w:val="center"/>
              <w:rPr>
                <w:ins w:id="190" w:author="Nurminen, Riikka (Nokia - FI/Espoo)" w:date="2019-04-27T22:19:00Z"/>
                <w:rFonts w:ascii="Arial" w:hAnsi="Arial"/>
                <w:b/>
                <w:sz w:val="18"/>
              </w:rPr>
            </w:pPr>
          </w:p>
        </w:tc>
        <w:tc>
          <w:tcPr>
            <w:tcW w:w="1276" w:type="dxa"/>
          </w:tcPr>
          <w:p w:rsidR="00612B4C" w:rsidRPr="003A39DF" w:rsidRDefault="00612B4C" w:rsidP="00745A18">
            <w:pPr>
              <w:keepNext/>
              <w:keepLines/>
              <w:spacing w:after="0"/>
              <w:jc w:val="center"/>
              <w:rPr>
                <w:ins w:id="191" w:author="Nurminen, Riikka (Nokia - FI/Espoo)" w:date="2019-04-27T22:19:00Z"/>
                <w:rFonts w:ascii="Arial" w:hAnsi="Arial"/>
                <w:b/>
                <w:sz w:val="18"/>
              </w:rPr>
            </w:pPr>
            <w:ins w:id="192" w:author="Nurminen, Riikka (Nokia - FI/Espoo)" w:date="2019-04-27T22:19:00Z">
              <w:r w:rsidRPr="003A39DF">
                <w:rPr>
                  <w:rFonts w:ascii="Arial" w:hAnsi="Arial"/>
                  <w:b/>
                  <w:sz w:val="18"/>
                </w:rPr>
                <w:t>Sync</w:t>
              </w:r>
            </w:ins>
          </w:p>
        </w:tc>
        <w:tc>
          <w:tcPr>
            <w:tcW w:w="1276" w:type="dxa"/>
          </w:tcPr>
          <w:p w:rsidR="00612B4C" w:rsidRPr="003A39DF" w:rsidRDefault="00612B4C" w:rsidP="00745A18">
            <w:pPr>
              <w:keepNext/>
              <w:keepLines/>
              <w:spacing w:after="0"/>
              <w:jc w:val="center"/>
              <w:rPr>
                <w:ins w:id="193" w:author="Nurminen, Riikka (Nokia - FI/Espoo)" w:date="2019-04-27T22:19:00Z"/>
                <w:rFonts w:ascii="Arial" w:hAnsi="Arial"/>
                <w:b/>
                <w:sz w:val="18"/>
              </w:rPr>
            </w:pPr>
            <w:ins w:id="194" w:author="Nurminen, Riikka (Nokia - FI/Espoo)" w:date="2019-04-27T22:19:00Z">
              <w:r w:rsidRPr="003A39DF">
                <w:rPr>
                  <w:rFonts w:ascii="Arial" w:hAnsi="Arial"/>
                  <w:b/>
                  <w:sz w:val="18"/>
                </w:rPr>
                <w:t>Async</w:t>
              </w:r>
            </w:ins>
          </w:p>
        </w:tc>
      </w:tr>
      <w:tr w:rsidR="00612B4C" w:rsidRPr="003A39DF" w:rsidTr="00745A18">
        <w:trPr>
          <w:jc w:val="center"/>
          <w:ins w:id="195" w:author="Nurminen, Riikka (Nokia - FI/Espoo)" w:date="2019-04-27T22:19:00Z"/>
        </w:trPr>
        <w:tc>
          <w:tcPr>
            <w:tcW w:w="852" w:type="dxa"/>
            <w:shd w:val="clear" w:color="auto" w:fill="auto"/>
          </w:tcPr>
          <w:p w:rsidR="00612B4C" w:rsidRPr="003A39DF" w:rsidRDefault="00612B4C" w:rsidP="00745A18">
            <w:pPr>
              <w:keepNext/>
              <w:keepLines/>
              <w:spacing w:after="0"/>
              <w:jc w:val="center"/>
              <w:rPr>
                <w:ins w:id="196" w:author="Nurminen, Riikka (Nokia - FI/Espoo)" w:date="2019-04-27T22:19:00Z"/>
                <w:rFonts w:ascii="Arial" w:hAnsi="Arial"/>
                <w:sz w:val="18"/>
              </w:rPr>
            </w:pPr>
            <w:ins w:id="197" w:author="Nurminen, Riikka (Nokia - FI/Espoo)" w:date="2019-04-27T22:19:00Z">
              <w:r w:rsidRPr="003A39DF">
                <w:rPr>
                  <w:rFonts w:ascii="Arial" w:hAnsi="Arial"/>
                  <w:sz w:val="18"/>
                </w:rPr>
                <w:t>0</w:t>
              </w:r>
            </w:ins>
          </w:p>
        </w:tc>
        <w:tc>
          <w:tcPr>
            <w:tcW w:w="1276" w:type="dxa"/>
          </w:tcPr>
          <w:p w:rsidR="00612B4C" w:rsidRPr="003A39DF" w:rsidRDefault="00612B4C" w:rsidP="00745A18">
            <w:pPr>
              <w:keepNext/>
              <w:keepLines/>
              <w:spacing w:after="0"/>
              <w:jc w:val="center"/>
              <w:rPr>
                <w:ins w:id="198" w:author="Nurminen, Riikka (Nokia - FI/Espoo)" w:date="2019-04-27T22:19:00Z"/>
                <w:rFonts w:ascii="Arial" w:hAnsi="Arial"/>
                <w:sz w:val="18"/>
              </w:rPr>
            </w:pPr>
            <w:ins w:id="199" w:author="Nurminen, Riikka (Nokia - FI/Espoo)" w:date="2019-04-27T22:19:00Z">
              <w:r w:rsidRPr="003A39DF">
                <w:rPr>
                  <w:rFonts w:ascii="Arial" w:hAnsi="Arial"/>
                  <w:sz w:val="18"/>
                </w:rPr>
                <w:t>1</w:t>
              </w:r>
            </w:ins>
          </w:p>
        </w:tc>
        <w:tc>
          <w:tcPr>
            <w:tcW w:w="1276" w:type="dxa"/>
          </w:tcPr>
          <w:p w:rsidR="00612B4C" w:rsidRPr="003A39DF" w:rsidRDefault="00612B4C" w:rsidP="00745A18">
            <w:pPr>
              <w:keepNext/>
              <w:keepLines/>
              <w:spacing w:after="0"/>
              <w:jc w:val="center"/>
              <w:rPr>
                <w:ins w:id="200" w:author="Nurminen, Riikka (Nokia - FI/Espoo)" w:date="2019-04-27T22:19:00Z"/>
                <w:rFonts w:ascii="Arial" w:hAnsi="Arial"/>
                <w:sz w:val="18"/>
              </w:rPr>
            </w:pPr>
            <w:ins w:id="201" w:author="Nurminen, Riikka (Nokia - FI/Espoo)" w:date="2019-04-27T22:19:00Z">
              <w:r w:rsidRPr="003A39DF">
                <w:rPr>
                  <w:rFonts w:ascii="Arial" w:hAnsi="Arial"/>
                  <w:sz w:val="18"/>
                </w:rPr>
                <w:t>1</w:t>
              </w:r>
            </w:ins>
          </w:p>
        </w:tc>
        <w:tc>
          <w:tcPr>
            <w:tcW w:w="1276" w:type="dxa"/>
          </w:tcPr>
          <w:p w:rsidR="00612B4C" w:rsidRPr="003A39DF" w:rsidRDefault="00612B4C" w:rsidP="00745A18">
            <w:pPr>
              <w:keepNext/>
              <w:keepLines/>
              <w:spacing w:after="0"/>
              <w:jc w:val="center"/>
              <w:rPr>
                <w:ins w:id="202" w:author="Nurminen, Riikka (Nokia - FI/Espoo)" w:date="2019-04-27T22:19:00Z"/>
                <w:rFonts w:ascii="Arial" w:hAnsi="Arial"/>
                <w:sz w:val="18"/>
              </w:rPr>
            </w:pPr>
            <w:ins w:id="203" w:author="Nurminen, Riikka (Nokia - FI/Espoo)" w:date="2019-04-27T22:19:00Z">
              <w:r w:rsidRPr="003A39DF">
                <w:rPr>
                  <w:rFonts w:ascii="Arial" w:hAnsi="Arial"/>
                  <w:sz w:val="18"/>
                </w:rPr>
                <w:t>2</w:t>
              </w:r>
            </w:ins>
          </w:p>
        </w:tc>
      </w:tr>
      <w:tr w:rsidR="00612B4C" w:rsidRPr="003A39DF" w:rsidTr="00745A18">
        <w:trPr>
          <w:jc w:val="center"/>
          <w:ins w:id="204" w:author="Nurminen, Riikka (Nokia - FI/Espoo)" w:date="2019-04-27T22:19:00Z"/>
        </w:trPr>
        <w:tc>
          <w:tcPr>
            <w:tcW w:w="852" w:type="dxa"/>
            <w:shd w:val="clear" w:color="auto" w:fill="auto"/>
          </w:tcPr>
          <w:p w:rsidR="00612B4C" w:rsidRPr="003A39DF" w:rsidRDefault="00612B4C" w:rsidP="00745A18">
            <w:pPr>
              <w:keepNext/>
              <w:keepLines/>
              <w:spacing w:after="0"/>
              <w:jc w:val="center"/>
              <w:rPr>
                <w:ins w:id="205" w:author="Nurminen, Riikka (Nokia - FI/Espoo)" w:date="2019-04-27T22:19:00Z"/>
                <w:rFonts w:ascii="Arial" w:hAnsi="Arial"/>
                <w:sz w:val="18"/>
              </w:rPr>
            </w:pPr>
            <w:ins w:id="206" w:author="Nurminen, Riikka (Nokia - FI/Espoo)" w:date="2019-04-27T22:19:00Z">
              <w:r w:rsidRPr="003A39DF">
                <w:rPr>
                  <w:rFonts w:ascii="Arial" w:hAnsi="Arial"/>
                  <w:sz w:val="18"/>
                </w:rPr>
                <w:t>1</w:t>
              </w:r>
            </w:ins>
          </w:p>
        </w:tc>
        <w:tc>
          <w:tcPr>
            <w:tcW w:w="1276" w:type="dxa"/>
          </w:tcPr>
          <w:p w:rsidR="00612B4C" w:rsidRPr="003A39DF" w:rsidRDefault="00612B4C" w:rsidP="00745A18">
            <w:pPr>
              <w:keepNext/>
              <w:keepLines/>
              <w:spacing w:after="0"/>
              <w:jc w:val="center"/>
              <w:rPr>
                <w:ins w:id="207" w:author="Nurminen, Riikka (Nokia - FI/Espoo)" w:date="2019-04-27T22:19:00Z"/>
                <w:rFonts w:ascii="Arial" w:hAnsi="Arial"/>
                <w:sz w:val="18"/>
              </w:rPr>
            </w:pPr>
            <w:ins w:id="208" w:author="Nurminen, Riikka (Nokia - FI/Espoo)" w:date="2019-04-27T22:19:00Z">
              <w:r w:rsidRPr="003A39DF">
                <w:rPr>
                  <w:rFonts w:ascii="Arial" w:hAnsi="Arial"/>
                  <w:sz w:val="18"/>
                </w:rPr>
                <w:t>0.5</w:t>
              </w:r>
            </w:ins>
          </w:p>
        </w:tc>
        <w:tc>
          <w:tcPr>
            <w:tcW w:w="1276" w:type="dxa"/>
          </w:tcPr>
          <w:p w:rsidR="00612B4C" w:rsidRPr="003A39DF" w:rsidRDefault="00612B4C" w:rsidP="00745A18">
            <w:pPr>
              <w:keepNext/>
              <w:keepLines/>
              <w:spacing w:after="0"/>
              <w:jc w:val="center"/>
              <w:rPr>
                <w:ins w:id="209" w:author="Nurminen, Riikka (Nokia - FI/Espoo)" w:date="2019-04-27T22:19:00Z"/>
                <w:rFonts w:ascii="Arial" w:hAnsi="Arial"/>
                <w:sz w:val="18"/>
              </w:rPr>
            </w:pPr>
            <w:ins w:id="210" w:author="Nurminen, Riikka (Nokia - FI/Espoo)" w:date="2019-04-27T22:19:00Z">
              <w:r w:rsidRPr="003A39DF">
                <w:rPr>
                  <w:rFonts w:ascii="Arial" w:hAnsi="Arial"/>
                  <w:sz w:val="18"/>
                </w:rPr>
                <w:t>1</w:t>
              </w:r>
            </w:ins>
          </w:p>
        </w:tc>
        <w:tc>
          <w:tcPr>
            <w:tcW w:w="1276" w:type="dxa"/>
          </w:tcPr>
          <w:p w:rsidR="00612B4C" w:rsidRPr="003A39DF" w:rsidRDefault="00612B4C" w:rsidP="00745A18">
            <w:pPr>
              <w:keepNext/>
              <w:keepLines/>
              <w:spacing w:after="0"/>
              <w:jc w:val="center"/>
              <w:rPr>
                <w:ins w:id="211" w:author="Nurminen, Riikka (Nokia - FI/Espoo)" w:date="2019-04-27T22:19:00Z"/>
                <w:rFonts w:ascii="Arial" w:hAnsi="Arial"/>
                <w:sz w:val="18"/>
              </w:rPr>
            </w:pPr>
            <w:ins w:id="212" w:author="Nurminen, Riikka (Nokia - FI/Espoo)" w:date="2019-04-27T22:19:00Z">
              <w:r w:rsidRPr="003A39DF">
                <w:rPr>
                  <w:rFonts w:ascii="Arial" w:hAnsi="Arial"/>
                  <w:sz w:val="18"/>
                </w:rPr>
                <w:t>2</w:t>
              </w:r>
            </w:ins>
          </w:p>
        </w:tc>
      </w:tr>
      <w:tr w:rsidR="00612B4C" w:rsidRPr="003A39DF" w:rsidTr="00745A18">
        <w:trPr>
          <w:jc w:val="center"/>
          <w:ins w:id="213" w:author="Nurminen, Riikka (Nokia - FI/Espoo)" w:date="2019-04-27T22:19:00Z"/>
        </w:trPr>
        <w:tc>
          <w:tcPr>
            <w:tcW w:w="852" w:type="dxa"/>
            <w:shd w:val="clear" w:color="auto" w:fill="auto"/>
          </w:tcPr>
          <w:p w:rsidR="00612B4C" w:rsidRPr="003A39DF" w:rsidRDefault="00612B4C" w:rsidP="00745A18">
            <w:pPr>
              <w:keepNext/>
              <w:keepLines/>
              <w:spacing w:after="0"/>
              <w:jc w:val="center"/>
              <w:rPr>
                <w:ins w:id="214" w:author="Nurminen, Riikka (Nokia - FI/Espoo)" w:date="2019-04-27T22:19:00Z"/>
                <w:rFonts w:ascii="Arial" w:hAnsi="Arial"/>
                <w:sz w:val="18"/>
              </w:rPr>
            </w:pPr>
            <w:ins w:id="215" w:author="Nurminen, Riikka (Nokia - FI/Espoo)" w:date="2019-04-27T22:19:00Z">
              <w:r w:rsidRPr="003A39DF">
                <w:rPr>
                  <w:rFonts w:ascii="Arial" w:hAnsi="Arial"/>
                  <w:sz w:val="18"/>
                </w:rPr>
                <w:t>2</w:t>
              </w:r>
            </w:ins>
          </w:p>
        </w:tc>
        <w:tc>
          <w:tcPr>
            <w:tcW w:w="1276" w:type="dxa"/>
          </w:tcPr>
          <w:p w:rsidR="00612B4C" w:rsidRPr="003A39DF" w:rsidRDefault="00612B4C" w:rsidP="00745A18">
            <w:pPr>
              <w:keepNext/>
              <w:keepLines/>
              <w:spacing w:after="0"/>
              <w:jc w:val="center"/>
              <w:rPr>
                <w:ins w:id="216" w:author="Nurminen, Riikka (Nokia - FI/Espoo)" w:date="2019-04-27T22:19:00Z"/>
                <w:rFonts w:ascii="Arial" w:hAnsi="Arial"/>
                <w:sz w:val="18"/>
              </w:rPr>
            </w:pPr>
            <w:ins w:id="217" w:author="Nurminen, Riikka (Nokia - FI/Espoo)" w:date="2019-04-27T22:19:00Z">
              <w:r w:rsidRPr="003A39DF">
                <w:rPr>
                  <w:rFonts w:ascii="Arial" w:hAnsi="Arial"/>
                  <w:sz w:val="18"/>
                </w:rPr>
                <w:t>0.25</w:t>
              </w:r>
            </w:ins>
          </w:p>
        </w:tc>
        <w:tc>
          <w:tcPr>
            <w:tcW w:w="2552" w:type="dxa"/>
            <w:gridSpan w:val="2"/>
          </w:tcPr>
          <w:p w:rsidR="00612B4C" w:rsidRPr="003A39DF" w:rsidRDefault="00612B4C" w:rsidP="00745A18">
            <w:pPr>
              <w:keepNext/>
              <w:keepLines/>
              <w:spacing w:after="0"/>
              <w:jc w:val="center"/>
              <w:rPr>
                <w:ins w:id="218" w:author="Nurminen, Riikka (Nokia - FI/Espoo)" w:date="2019-04-27T22:19:00Z"/>
                <w:rFonts w:ascii="Arial" w:hAnsi="Arial"/>
                <w:sz w:val="18"/>
              </w:rPr>
            </w:pPr>
            <w:ins w:id="219" w:author="Nurminen, Riikka (Nokia - FI/Espoo)" w:date="2019-04-27T22:19:00Z">
              <w:r w:rsidRPr="003A39DF">
                <w:rPr>
                  <w:rFonts w:ascii="Arial" w:hAnsi="Arial"/>
                  <w:sz w:val="18"/>
                </w:rPr>
                <w:t>3</w:t>
              </w:r>
            </w:ins>
          </w:p>
        </w:tc>
      </w:tr>
      <w:tr w:rsidR="00612B4C" w:rsidRPr="003A39DF" w:rsidTr="00745A18">
        <w:trPr>
          <w:jc w:val="center"/>
          <w:ins w:id="220" w:author="Nurminen, Riikka (Nokia - FI/Espoo)" w:date="2019-04-27T22:19:00Z"/>
        </w:trPr>
        <w:tc>
          <w:tcPr>
            <w:tcW w:w="852" w:type="dxa"/>
            <w:shd w:val="clear" w:color="auto" w:fill="auto"/>
          </w:tcPr>
          <w:p w:rsidR="00612B4C" w:rsidRPr="003A39DF" w:rsidRDefault="00612B4C" w:rsidP="00745A18">
            <w:pPr>
              <w:keepNext/>
              <w:keepLines/>
              <w:spacing w:after="0"/>
              <w:jc w:val="center"/>
              <w:rPr>
                <w:ins w:id="221" w:author="Nurminen, Riikka (Nokia - FI/Espoo)" w:date="2019-04-27T22:19:00Z"/>
                <w:rFonts w:ascii="Arial" w:hAnsi="Arial"/>
                <w:sz w:val="18"/>
              </w:rPr>
            </w:pPr>
            <w:ins w:id="222" w:author="Nurminen, Riikka (Nokia - FI/Espoo)" w:date="2019-04-27T22:19:00Z">
              <w:r w:rsidRPr="003A39DF">
                <w:rPr>
                  <w:rFonts w:ascii="Arial" w:hAnsi="Arial"/>
                  <w:sz w:val="18"/>
                </w:rPr>
                <w:t>3</w:t>
              </w:r>
            </w:ins>
          </w:p>
        </w:tc>
        <w:tc>
          <w:tcPr>
            <w:tcW w:w="1276" w:type="dxa"/>
          </w:tcPr>
          <w:p w:rsidR="00612B4C" w:rsidRPr="003A39DF" w:rsidRDefault="00612B4C" w:rsidP="00745A18">
            <w:pPr>
              <w:keepNext/>
              <w:keepLines/>
              <w:spacing w:after="0"/>
              <w:jc w:val="center"/>
              <w:rPr>
                <w:ins w:id="223" w:author="Nurminen, Riikka (Nokia - FI/Espoo)" w:date="2019-04-27T22:19:00Z"/>
                <w:rFonts w:ascii="Arial" w:hAnsi="Arial"/>
                <w:sz w:val="18"/>
              </w:rPr>
            </w:pPr>
            <w:ins w:id="224" w:author="Nurminen, Riikka (Nokia - FI/Espoo)" w:date="2019-04-27T22:19:00Z">
              <w:r w:rsidRPr="003A39DF">
                <w:rPr>
                  <w:rFonts w:ascii="Arial" w:hAnsi="Arial"/>
                  <w:sz w:val="18"/>
                </w:rPr>
                <w:t>0.125</w:t>
              </w:r>
            </w:ins>
          </w:p>
        </w:tc>
        <w:tc>
          <w:tcPr>
            <w:tcW w:w="2552" w:type="dxa"/>
            <w:gridSpan w:val="2"/>
          </w:tcPr>
          <w:p w:rsidR="00612B4C" w:rsidRPr="003A39DF" w:rsidRDefault="00612B4C" w:rsidP="00745A18">
            <w:pPr>
              <w:keepNext/>
              <w:keepLines/>
              <w:spacing w:after="0"/>
              <w:jc w:val="center"/>
              <w:rPr>
                <w:ins w:id="225" w:author="Nurminen, Riikka (Nokia - FI/Espoo)" w:date="2019-04-27T22:19:00Z"/>
                <w:rFonts w:ascii="Arial" w:hAnsi="Arial"/>
                <w:sz w:val="18"/>
              </w:rPr>
            </w:pPr>
            <w:ins w:id="226" w:author="Nurminen, Riikka (Nokia - FI/Espoo)" w:date="2019-04-27T22:19:00Z">
              <w:r w:rsidRPr="003A39DF">
                <w:rPr>
                  <w:rFonts w:ascii="Arial" w:hAnsi="Arial"/>
                  <w:sz w:val="18"/>
                </w:rPr>
                <w:t>5</w:t>
              </w:r>
            </w:ins>
          </w:p>
        </w:tc>
      </w:tr>
    </w:tbl>
    <w:p w:rsidR="00612B4C" w:rsidRPr="003A39DF" w:rsidRDefault="00612B4C" w:rsidP="00612B4C">
      <w:pPr>
        <w:rPr>
          <w:ins w:id="227" w:author="Nurminen, Riikka (Nokia - FI/Espoo)" w:date="2019-04-27T22:19:00Z"/>
          <w:lang w:eastAsia="zh-CN"/>
        </w:rPr>
      </w:pPr>
    </w:p>
    <w:p w:rsidR="00612B4C" w:rsidRPr="003A39DF" w:rsidRDefault="00612B4C" w:rsidP="00612B4C">
      <w:pPr>
        <w:rPr>
          <w:ins w:id="228" w:author="Nurminen, Riikka (Nokia - FI/Espoo)" w:date="2019-04-27T22:19:00Z"/>
          <w:lang w:eastAsia="zh-CN"/>
        </w:rPr>
      </w:pPr>
      <w:ins w:id="229" w:author="Nurminen, Riikka (Nokia - FI/Espoo)" w:date="2019-04-27T22:19:00Z">
        <w:r w:rsidRPr="003A39DF">
          <w:rPr>
            <w:lang w:eastAsia="zh-CN"/>
          </w:rPr>
          <w:t>When both PCell and E-UTRA PSCell are in DRX, no interruption is allowed.</w:t>
        </w:r>
      </w:ins>
    </w:p>
    <w:p w:rsidR="00612B4C" w:rsidRPr="003A39DF" w:rsidRDefault="00612B4C" w:rsidP="00612B4C">
      <w:pPr>
        <w:keepNext/>
        <w:keepLines/>
        <w:spacing w:before="120"/>
        <w:ind w:left="1701" w:hanging="1701"/>
        <w:outlineLvl w:val="4"/>
        <w:rPr>
          <w:ins w:id="230" w:author="Nurminen, Riikka (Nokia - FI/Espoo)" w:date="2019-04-27T22:19:00Z"/>
        </w:rPr>
      </w:pPr>
      <w:ins w:id="231" w:author="Nurminen, Riikka (Nokia - FI/Espoo)" w:date="2019-04-27T22:19:00Z">
        <w:r w:rsidRPr="003A39DF">
          <w:rPr>
            <w:rFonts w:ascii="Arial" w:hAnsi="Arial"/>
            <w:sz w:val="22"/>
          </w:rPr>
          <w:t>8.2.3.2.2</w:t>
        </w:r>
        <w:r w:rsidRPr="003A39DF">
          <w:rPr>
            <w:rFonts w:ascii="Arial" w:hAnsi="Arial"/>
            <w:sz w:val="22"/>
          </w:rPr>
          <w:tab/>
          <w:t>Interruptions at transitions from non-DRX to DRX</w:t>
        </w:r>
      </w:ins>
    </w:p>
    <w:p w:rsidR="00612B4C" w:rsidRPr="003A39DF" w:rsidRDefault="00612B4C" w:rsidP="00612B4C">
      <w:pPr>
        <w:rPr>
          <w:ins w:id="232" w:author="Nurminen, Riikka (Nokia - FI/Espoo)" w:date="2019-04-27T22:19:00Z"/>
          <w:rFonts w:eastAsia="MS Mincho"/>
          <w:lang w:eastAsia="zh-CN"/>
        </w:rPr>
      </w:pPr>
      <w:ins w:id="233" w:author="Nurminen, Riikka (Nokia - FI/Espoo)" w:date="2019-04-27T22:19:00Z">
        <w:r w:rsidRPr="003A39DF">
          <w:rPr>
            <w:rFonts w:eastAsia="MS Mincho"/>
            <w:lang w:eastAsia="zh-CN"/>
          </w:rPr>
          <w:t>Interruption on PCell</w:t>
        </w:r>
      </w:ins>
      <w:ins w:id="234" w:author="Nurminen, Riikka (Nokia - FI/Espoo)" w:date="2019-05-14T12:47:00Z">
        <w:r w:rsidR="00745A18">
          <w:rPr>
            <w:rFonts w:eastAsia="MS Mincho"/>
            <w:lang w:eastAsia="zh-CN"/>
          </w:rPr>
          <w:t xml:space="preserve"> </w:t>
        </w:r>
      </w:ins>
      <w:ins w:id="235" w:author="Nurminen, Riikka (Nokia - FI/Espoo)" w:date="2019-04-27T22:19:00Z">
        <w:r w:rsidRPr="003A39DF">
          <w:rPr>
            <w:rFonts w:eastAsia="MS Mincho"/>
            <w:lang w:eastAsia="zh-CN"/>
          </w:rPr>
          <w:t xml:space="preserve">and the activated SCell if configured due to </w:t>
        </w:r>
        <w:r w:rsidRPr="003A39DF">
          <w:rPr>
            <w:lang w:eastAsia="zh-CN"/>
          </w:rPr>
          <w:t xml:space="preserve">E-UTRA </w:t>
        </w:r>
        <w:r w:rsidRPr="003A39DF">
          <w:rPr>
            <w:rFonts w:eastAsia="MS Mincho"/>
            <w:lang w:eastAsia="zh-CN"/>
          </w:rPr>
          <w:t>PSCell transitions from non-DRX to DRX when PCell or SCell is in non-DRX shall not exceed X slot as defined in table 8.2.3.2.</w:t>
        </w:r>
        <w:r w:rsidRPr="003A39DF">
          <w:rPr>
            <w:lang w:eastAsia="zh-CN"/>
          </w:rPr>
          <w:t>1</w:t>
        </w:r>
        <w:r w:rsidRPr="003A39DF">
          <w:rPr>
            <w:rFonts w:eastAsia="MS Mincho"/>
            <w:lang w:eastAsia="zh-CN"/>
          </w:rPr>
          <w:t>-1.</w:t>
        </w:r>
      </w:ins>
    </w:p>
    <w:p w:rsidR="00612B4C" w:rsidDel="00086B3F" w:rsidRDefault="00612B4C" w:rsidP="00612B4C">
      <w:pPr>
        <w:pStyle w:val="Heading5"/>
        <w:rPr>
          <w:del w:id="236" w:author="Nurminen, Riikka (Nokia - FI/Espoo)" w:date="2019-04-27T22:19:00Z"/>
          <w:rFonts w:eastAsia="SimSun"/>
        </w:rPr>
      </w:pPr>
      <w:del w:id="237" w:author="Nurminen, Riikka (Nokia - FI/Espoo)" w:date="2019-04-27T22:19:00Z">
        <w:r w:rsidDel="00086B3F">
          <w:rPr>
            <w:rFonts w:eastAsia="SimSun"/>
          </w:rPr>
          <w:delText>…..</w:delText>
        </w:r>
      </w:del>
    </w:p>
    <w:p w:rsidR="00612B4C" w:rsidDel="00086B3F" w:rsidRDefault="00612B4C" w:rsidP="00612B4C">
      <w:pPr>
        <w:pStyle w:val="Heading5"/>
        <w:rPr>
          <w:del w:id="238" w:author="Nurminen, Riikka (Nokia - FI/Espoo)" w:date="2019-04-27T22:19:00Z"/>
          <w:rFonts w:eastAsia="MS Mincho"/>
          <w:lang w:eastAsia="zh-CN"/>
        </w:rPr>
      </w:pPr>
      <w:del w:id="239" w:author="Nurminen, Riikka (Nokia - FI/Espoo)" w:date="2019-04-27T22:19:00Z">
        <w:r w:rsidDel="00086B3F">
          <w:rPr>
            <w:rFonts w:eastAsia="MS Mincho"/>
            <w:lang w:eastAsia="zh-CN"/>
          </w:rPr>
          <w:delText>.</w:delText>
        </w:r>
      </w:del>
    </w:p>
    <w:p w:rsidR="00612B4C" w:rsidRDefault="00612B4C" w:rsidP="00612B4C">
      <w:pPr>
        <w:pStyle w:val="Heading5"/>
        <w:rPr>
          <w:rFonts w:eastAsia="SimSun"/>
        </w:rPr>
      </w:pPr>
      <w:r>
        <w:rPr>
          <w:rFonts w:eastAsia="SimSun"/>
        </w:rPr>
        <w:t>8.2.3.2.3</w:t>
      </w:r>
      <w:r>
        <w:rPr>
          <w:rFonts w:eastAsia="SimSun"/>
        </w:rPr>
        <w:tab/>
        <w:t>Interruptions at PSCell/SCell addition/release</w:t>
      </w:r>
    </w:p>
    <w:p w:rsidR="00612B4C" w:rsidRDefault="00612B4C" w:rsidP="00612B4C">
      <w:pPr>
        <w:rPr>
          <w:rFonts w:eastAsia="MS Mincho"/>
          <w:lang w:eastAsia="zh-CN"/>
        </w:rPr>
      </w:pPr>
      <w:r>
        <w:rPr>
          <w:rFonts w:eastAsia="MS Mincho"/>
          <w:lang w:eastAsia="zh-CN"/>
        </w:rPr>
        <w:t>The requirements in this clause shall apply for the UE configured with E-UTRA PSCell.</w:t>
      </w:r>
    </w:p>
    <w:p w:rsidR="00612B4C" w:rsidRDefault="00612B4C" w:rsidP="00612B4C">
      <w:pPr>
        <w:rPr>
          <w:rFonts w:eastAsia="MS Mincho"/>
          <w:lang w:eastAsia="zh-CN"/>
        </w:rPr>
      </w:pPr>
      <w:r>
        <w:rPr>
          <w:rFonts w:eastAsia="MS Mincho"/>
          <w:lang w:eastAsia="zh-CN"/>
        </w:rPr>
        <w:t xml:space="preserve">When one </w:t>
      </w:r>
      <w:r>
        <w:rPr>
          <w:lang w:eastAsia="zh-CN"/>
        </w:rPr>
        <w:t>E-UTRA PSCell/</w:t>
      </w:r>
      <w:r>
        <w:rPr>
          <w:rFonts w:eastAsia="MS Mincho"/>
          <w:lang w:eastAsia="zh-CN"/>
        </w:rPr>
        <w:t>SCell</w:t>
      </w:r>
      <w:r>
        <w:rPr>
          <w:lang w:eastAsia="zh-CN"/>
        </w:rPr>
        <w:t xml:space="preserve"> </w:t>
      </w:r>
      <w:ins w:id="240" w:author="Nurminen, Riikka (Nokia - FI/Espoo)" w:date="2019-04-27T22:19:00Z">
        <w:r>
          <w:rPr>
            <w:lang w:eastAsia="zh-CN"/>
          </w:rPr>
          <w:t xml:space="preserve">in SCG </w:t>
        </w:r>
      </w:ins>
      <w:r>
        <w:rPr>
          <w:rFonts w:eastAsia="MS Mincho"/>
          <w:lang w:eastAsia="zh-CN"/>
        </w:rPr>
        <w:t>is added or released:</w:t>
      </w:r>
    </w:p>
    <w:p w:rsidR="00612B4C" w:rsidRDefault="00612B4C" w:rsidP="00612B4C">
      <w:pPr>
        <w:ind w:left="568" w:hanging="284"/>
        <w:rPr>
          <w:rFonts w:ascii="Tms Rmn" w:eastAsia="MS Mincho" w:hAnsi="Tms Rmn"/>
        </w:rPr>
      </w:pPr>
      <w:r>
        <w:rPr>
          <w:rFonts w:ascii="Tms Rmn" w:eastAsia="MS Mincho" w:hAnsi="Tms Rmn"/>
        </w:rPr>
        <w:t>-</w:t>
      </w:r>
      <w:r>
        <w:rPr>
          <w:rFonts w:ascii="Tms Rmn" w:eastAsia="MS Mincho" w:hAnsi="Tms Rmn"/>
        </w:rPr>
        <w:tab/>
      </w:r>
      <w:ins w:id="241" w:author="Nurminen, Riikka (Nokia - FI/Espoo)" w:date="2019-04-27T22:19:00Z">
        <w:r>
          <w:rPr>
            <w:rFonts w:ascii="Tms Rmn" w:eastAsia="MS Mincho" w:hAnsi="Tms Rmn"/>
          </w:rPr>
          <w:t xml:space="preserve">the UE is allowed </w:t>
        </w:r>
      </w:ins>
      <w:r>
        <w:rPr>
          <w:rFonts w:ascii="Tms Rmn" w:eastAsia="MS Mincho" w:hAnsi="Tms Rmn"/>
        </w:rPr>
        <w:t xml:space="preserve">an interruption on any </w:t>
      </w:r>
      <w:r w:rsidRPr="00E6199B">
        <w:rPr>
          <w:rFonts w:ascii="Tms Rmn" w:eastAsia="MS Mincho" w:hAnsi="Tms Rmn"/>
          <w:highlight w:val="yellow"/>
        </w:rPr>
        <w:t>activ</w:t>
      </w:r>
      <w:ins w:id="242" w:author="Nurminen, Riikka (Nokia - FI/Espoo)" w:date="2019-05-14T18:23:00Z">
        <w:r w:rsidR="00E6199B" w:rsidRPr="00E6199B">
          <w:rPr>
            <w:rFonts w:ascii="Tms Rmn" w:eastAsia="MS Mincho" w:hAnsi="Tms Rmn"/>
            <w:highlight w:val="yellow"/>
          </w:rPr>
          <w:t>e</w:t>
        </w:r>
      </w:ins>
      <w:del w:id="243" w:author="Nurminen, Riikka (Nokia - FI/Espoo)" w:date="2019-05-14T18:23:00Z">
        <w:r w:rsidRPr="00E6199B" w:rsidDel="00E6199B">
          <w:rPr>
            <w:rFonts w:ascii="Tms Rmn" w:eastAsia="MS Mincho" w:hAnsi="Tms Rmn"/>
            <w:highlight w:val="yellow"/>
          </w:rPr>
          <w:delText>ated</w:delText>
        </w:r>
      </w:del>
      <w:r>
        <w:rPr>
          <w:rFonts w:ascii="Tms Rmn" w:eastAsia="MS Mincho" w:hAnsi="Tms Rmn"/>
        </w:rPr>
        <w:t xml:space="preserve"> </w:t>
      </w:r>
      <w:r>
        <w:rPr>
          <w:rFonts w:ascii="Tms Rmn" w:hAnsi="Tms Rmn"/>
          <w:lang w:eastAsia="zh-CN"/>
        </w:rPr>
        <w:t>serving cell in MCG</w:t>
      </w:r>
      <w:r>
        <w:rPr>
          <w:rFonts w:ascii="Tms Rmn" w:eastAsia="MS Mincho" w:hAnsi="Tms Rmn"/>
        </w:rPr>
        <w:t>:</w:t>
      </w:r>
    </w:p>
    <w:p w:rsidR="00612B4C" w:rsidRDefault="00612B4C" w:rsidP="00612B4C">
      <w:pPr>
        <w:ind w:left="851" w:hanging="284"/>
        <w:rPr>
          <w:rFonts w:ascii="Tms Rmn" w:eastAsia="MS Mincho" w:hAnsi="Tms Rmn"/>
        </w:rPr>
      </w:pPr>
      <w:r>
        <w:rPr>
          <w:rFonts w:ascii="Tms Rmn" w:eastAsia="MS Mincho" w:hAnsi="Tms Rmn"/>
        </w:rPr>
        <w:t>-</w:t>
      </w:r>
      <w:r>
        <w:rPr>
          <w:rFonts w:ascii="Tms Rmn" w:eastAsia="MS Mincho" w:hAnsi="Tms Rmn"/>
        </w:rPr>
        <w:tab/>
        <w:t xml:space="preserve">of up to </w:t>
      </w:r>
      <w:r>
        <w:rPr>
          <w:rFonts w:ascii="Tms Rmn" w:hAnsi="Tms Rmn"/>
          <w:lang w:eastAsia="zh-CN"/>
        </w:rPr>
        <w:t>X1 slot</w:t>
      </w:r>
      <w:r>
        <w:rPr>
          <w:rFonts w:ascii="Tms Rmn" w:eastAsia="MS Mincho" w:hAnsi="Tms Rmn"/>
        </w:rPr>
        <w:t>, if the activ</w:t>
      </w:r>
      <w:ins w:id="244" w:author="Nurminen, Riikka (Nokia - FI/Espoo)" w:date="2019-05-14T18:23:00Z">
        <w:r w:rsidR="00E6199B">
          <w:rPr>
            <w:rFonts w:ascii="Tms Rmn" w:eastAsia="MS Mincho" w:hAnsi="Tms Rmn"/>
          </w:rPr>
          <w:t>e</w:t>
        </w:r>
      </w:ins>
      <w:del w:id="245" w:author="Nurminen, Riikka (Nokia - FI/Espoo)" w:date="2019-05-14T18:23:00Z">
        <w:r w:rsidDel="00E6199B">
          <w:rPr>
            <w:rFonts w:ascii="Tms Rmn" w:eastAsia="MS Mincho" w:hAnsi="Tms Rmn"/>
          </w:rPr>
          <w:delText>ated</w:delText>
        </w:r>
      </w:del>
      <w:r>
        <w:rPr>
          <w:rFonts w:ascii="Tms Rmn" w:eastAsia="MS Mincho" w:hAnsi="Tms Rmn"/>
        </w:rPr>
        <w:t xml:space="preserve"> </w:t>
      </w:r>
      <w:r>
        <w:rPr>
          <w:rFonts w:ascii="Tms Rmn" w:hAnsi="Tms Rmn"/>
          <w:lang w:eastAsia="zh-CN"/>
        </w:rPr>
        <w:t>serving cell</w:t>
      </w:r>
      <w:r>
        <w:rPr>
          <w:rFonts w:ascii="Tms Rmn" w:eastAsia="MS Mincho" w:hAnsi="Tms Rmn"/>
        </w:rPr>
        <w:t xml:space="preserve"> is not in the same band as any of the </w:t>
      </w:r>
      <w:r>
        <w:rPr>
          <w:rFonts w:ascii="Tms Rmn" w:hAnsi="Tms Rmn"/>
          <w:lang w:eastAsia="zh-CN"/>
        </w:rPr>
        <w:t>E-UTRA PSCell/</w:t>
      </w:r>
      <w:r>
        <w:rPr>
          <w:rFonts w:ascii="Tms Rmn" w:eastAsia="MS Mincho" w:hAnsi="Tms Rmn"/>
        </w:rPr>
        <w:t>SCells being added or released, or</w:t>
      </w:r>
    </w:p>
    <w:p w:rsidR="00612B4C" w:rsidRDefault="00612B4C" w:rsidP="00612B4C">
      <w:pPr>
        <w:ind w:left="851" w:hanging="284"/>
        <w:rPr>
          <w:rFonts w:ascii="Tms Rmn" w:eastAsia="DengXian" w:hAnsi="Tms Rmn"/>
          <w:lang w:eastAsia="zh-CN"/>
        </w:rPr>
      </w:pPr>
      <w:r>
        <w:rPr>
          <w:rFonts w:ascii="Tms Rmn" w:eastAsia="MS Mincho" w:hAnsi="Tms Rmn"/>
        </w:rPr>
        <w:t>-</w:t>
      </w:r>
      <w:r>
        <w:rPr>
          <w:rFonts w:ascii="Tms Rmn" w:eastAsia="MS Mincho" w:hAnsi="Tms Rmn"/>
        </w:rPr>
        <w:tab/>
        <w:t>of up to max{</w:t>
      </w:r>
      <w:r>
        <w:rPr>
          <w:rFonts w:ascii="Tms Rmn" w:hAnsi="Tms Rmn"/>
          <w:lang w:eastAsia="zh-CN"/>
        </w:rPr>
        <w:t xml:space="preserve">Y1 slot + </w:t>
      </w:r>
      <w:proofErr w:type="spellStart"/>
      <w:r>
        <w:rPr>
          <w:lang w:eastAsia="zh-CN"/>
        </w:rPr>
        <w:t>T</w:t>
      </w:r>
      <w:r>
        <w:rPr>
          <w:vertAlign w:val="subscript"/>
          <w:lang w:eastAsia="zh-CN"/>
        </w:rPr>
        <w:t>SMTC_duration</w:t>
      </w:r>
      <w:proofErr w:type="spellEnd"/>
      <w:r>
        <w:rPr>
          <w:rFonts w:ascii="Tms Rmn" w:eastAsia="MS Mincho" w:hAnsi="Tms Rmn"/>
        </w:rPr>
        <w:t xml:space="preserve">, 5ms} if the </w:t>
      </w:r>
      <w:r w:rsidRPr="00E6199B">
        <w:rPr>
          <w:rFonts w:ascii="Tms Rmn" w:eastAsia="MS Mincho" w:hAnsi="Tms Rmn"/>
          <w:highlight w:val="yellow"/>
        </w:rPr>
        <w:t>activ</w:t>
      </w:r>
      <w:ins w:id="246" w:author="Nurminen, Riikka (Nokia - FI/Espoo)" w:date="2019-05-14T18:23:00Z">
        <w:r w:rsidR="00E6199B" w:rsidRPr="00E6199B">
          <w:rPr>
            <w:rFonts w:ascii="Tms Rmn" w:eastAsia="MS Mincho" w:hAnsi="Tms Rmn"/>
            <w:highlight w:val="yellow"/>
          </w:rPr>
          <w:t>e</w:t>
        </w:r>
      </w:ins>
      <w:del w:id="247" w:author="Nurminen, Riikka (Nokia - FI/Espoo)" w:date="2019-05-14T18:23:00Z">
        <w:r w:rsidRPr="00E6199B" w:rsidDel="00E6199B">
          <w:rPr>
            <w:rFonts w:ascii="Tms Rmn" w:eastAsia="MS Mincho" w:hAnsi="Tms Rmn"/>
            <w:highlight w:val="yellow"/>
          </w:rPr>
          <w:delText>ated</w:delText>
        </w:r>
      </w:del>
      <w:r>
        <w:rPr>
          <w:rFonts w:ascii="Tms Rmn" w:eastAsia="MS Mincho" w:hAnsi="Tms Rmn"/>
        </w:rPr>
        <w:t xml:space="preserve"> </w:t>
      </w:r>
      <w:r>
        <w:rPr>
          <w:rFonts w:ascii="Tms Rmn" w:hAnsi="Tms Rmn"/>
          <w:lang w:eastAsia="zh-CN"/>
        </w:rPr>
        <w:t>serving cells</w:t>
      </w:r>
      <w:r>
        <w:rPr>
          <w:rFonts w:ascii="Tms Rmn" w:eastAsia="MS Mincho" w:hAnsi="Tms Rmn"/>
        </w:rPr>
        <w:t xml:space="preserve"> are in the same band as any of the </w:t>
      </w:r>
      <w:r>
        <w:rPr>
          <w:rFonts w:ascii="Tms Rmn" w:hAnsi="Tms Rmn"/>
          <w:lang w:eastAsia="zh-CN"/>
        </w:rPr>
        <w:t>E-UTRA PSCell/</w:t>
      </w:r>
      <w:r>
        <w:rPr>
          <w:rFonts w:ascii="Tms Rmn" w:eastAsia="MS Mincho" w:hAnsi="Tms Rmn"/>
        </w:rPr>
        <w:t xml:space="preserve">SCells being added or released, provided </w:t>
      </w:r>
      <w:r>
        <w:rPr>
          <w:lang w:eastAsia="zh-CN"/>
        </w:rPr>
        <w:t xml:space="preserve">the cell specific reference signals from the </w:t>
      </w:r>
      <w:r w:rsidRPr="00E6199B">
        <w:rPr>
          <w:highlight w:val="yellow"/>
          <w:lang w:eastAsia="zh-CN"/>
        </w:rPr>
        <w:t>activ</w:t>
      </w:r>
      <w:ins w:id="248" w:author="Nurminen, Riikka (Nokia - FI/Espoo)" w:date="2019-05-14T18:23:00Z">
        <w:r w:rsidR="00E6199B" w:rsidRPr="00E6199B">
          <w:rPr>
            <w:highlight w:val="yellow"/>
            <w:lang w:eastAsia="zh-CN"/>
          </w:rPr>
          <w:t>e</w:t>
        </w:r>
      </w:ins>
      <w:del w:id="249" w:author="Nurminen, Riikka (Nokia - FI/Espoo)" w:date="2019-05-14T18:23:00Z">
        <w:r w:rsidRPr="00E6199B" w:rsidDel="00E6199B">
          <w:rPr>
            <w:highlight w:val="yellow"/>
            <w:lang w:eastAsia="zh-CN"/>
          </w:rPr>
          <w:delText>ated</w:delText>
        </w:r>
      </w:del>
      <w:r>
        <w:rPr>
          <w:lang w:eastAsia="zh-CN"/>
        </w:rPr>
        <w:t xml:space="preserve"> </w:t>
      </w:r>
      <w:r>
        <w:rPr>
          <w:rFonts w:ascii="Tms Rmn" w:hAnsi="Tms Rmn"/>
          <w:lang w:eastAsia="zh-CN"/>
        </w:rPr>
        <w:t>serving cells</w:t>
      </w:r>
      <w:r>
        <w:rPr>
          <w:lang w:eastAsia="zh-CN"/>
        </w:rPr>
        <w:t xml:space="preserve"> and the E-UTRA PSCell/SCells being added or released are available in the same slot</w:t>
      </w:r>
      <w:r>
        <w:rPr>
          <w:rFonts w:ascii="Tms Rmn" w:eastAsia="MS Mincho" w:hAnsi="Tms Rmn"/>
        </w:rPr>
        <w:t xml:space="preserve">, </w:t>
      </w:r>
      <w:r>
        <w:rPr>
          <w:lang w:eastAsia="zh-CN"/>
        </w:rPr>
        <w:t xml:space="preserve">where </w:t>
      </w:r>
      <w:proofErr w:type="spellStart"/>
      <w:r>
        <w:rPr>
          <w:lang w:eastAsia="zh-CN"/>
        </w:rPr>
        <w:t>T</w:t>
      </w:r>
      <w:r>
        <w:rPr>
          <w:vertAlign w:val="subscript"/>
          <w:lang w:eastAsia="zh-CN"/>
        </w:rPr>
        <w:t>SMTC_duration</w:t>
      </w:r>
      <w:proofErr w:type="spellEnd"/>
      <w:r>
        <w:rPr>
          <w:lang w:eastAsia="zh-CN"/>
        </w:rPr>
        <w:t xml:space="preserve"> is the longest SMTC duration among all above activated serving </w:t>
      </w:r>
      <w:proofErr w:type="spellStart"/>
      <w:r>
        <w:rPr>
          <w:lang w:eastAsia="zh-CN"/>
        </w:rPr>
        <w:t>cellsin</w:t>
      </w:r>
      <w:proofErr w:type="spellEnd"/>
      <w:r>
        <w:rPr>
          <w:lang w:eastAsia="zh-CN"/>
        </w:rPr>
        <w:t xml:space="preserve"> MCG;</w:t>
      </w:r>
    </w:p>
    <w:p w:rsidR="00612B4C" w:rsidRDefault="00612B4C" w:rsidP="00612B4C">
      <w:pPr>
        <w:ind w:leftChars="425" w:left="850"/>
        <w:rPr>
          <w:rFonts w:ascii="Tms Rmn" w:hAnsi="Tms Rmn"/>
          <w:lang w:eastAsia="zh-CN"/>
        </w:rPr>
      </w:pPr>
      <w:r>
        <w:rPr>
          <w:rFonts w:ascii="Tms Rmn" w:eastAsia="MS Mincho" w:hAnsi="Tms Rmn"/>
        </w:rPr>
        <w:t xml:space="preserve">Where X1 and Y1 are specified in </w:t>
      </w:r>
      <w:del w:id="250" w:author="Nurminen, Riikka (Nokia - FI/Espoo)" w:date="2019-04-27T22:19:00Z">
        <w:r w:rsidDel="00086B3F">
          <w:rPr>
            <w:rFonts w:ascii="Tms Rmn" w:hAnsi="Tms Rmn"/>
            <w:lang w:eastAsia="zh-CN"/>
          </w:rPr>
          <w:delText xml:space="preserve">in </w:delText>
        </w:r>
      </w:del>
      <w:r>
        <w:rPr>
          <w:rFonts w:ascii="Tms Rmn" w:hAnsi="Tms Rmn"/>
          <w:lang w:eastAsia="zh-CN"/>
        </w:rPr>
        <w:t>Table 8.2.3.2.3-1.</w:t>
      </w:r>
    </w:p>
    <w:p w:rsidR="00612B4C" w:rsidRDefault="00612B4C" w:rsidP="00612B4C">
      <w:pPr>
        <w:rPr>
          <w:rFonts w:eastAsia="MS Mincho"/>
          <w:lang w:eastAsia="zh-CN"/>
        </w:rPr>
      </w:pPr>
      <w:r>
        <w:rPr>
          <w:rFonts w:eastAsia="MS Mincho"/>
          <w:lang w:eastAsia="zh-CN"/>
        </w:rPr>
        <w:t>When one SCell</w:t>
      </w:r>
      <w:r>
        <w:rPr>
          <w:lang w:eastAsia="zh-CN"/>
        </w:rPr>
        <w:t xml:space="preserve"> </w:t>
      </w:r>
      <w:ins w:id="251" w:author="Nurminen, Riikka (Nokia - FI/Espoo)" w:date="2019-04-27T22:19:00Z">
        <w:r>
          <w:rPr>
            <w:lang w:eastAsia="zh-CN"/>
          </w:rPr>
          <w:t xml:space="preserve">in MCG </w:t>
        </w:r>
      </w:ins>
      <w:r>
        <w:rPr>
          <w:rFonts w:eastAsia="MS Mincho"/>
          <w:lang w:eastAsia="zh-CN"/>
        </w:rPr>
        <w:t>is added or released:</w:t>
      </w:r>
    </w:p>
    <w:p w:rsidR="00612B4C" w:rsidRDefault="00612B4C" w:rsidP="00612B4C">
      <w:pPr>
        <w:ind w:left="568" w:hanging="284"/>
        <w:rPr>
          <w:rFonts w:ascii="Tms Rmn" w:eastAsia="MS Mincho" w:hAnsi="Tms Rmn"/>
        </w:rPr>
      </w:pPr>
      <w:r>
        <w:rPr>
          <w:rFonts w:ascii="Tms Rmn" w:eastAsia="MS Mincho" w:hAnsi="Tms Rmn"/>
        </w:rPr>
        <w:t>-</w:t>
      </w:r>
      <w:r>
        <w:rPr>
          <w:rFonts w:ascii="Tms Rmn" w:eastAsia="MS Mincho" w:hAnsi="Tms Rmn"/>
        </w:rPr>
        <w:tab/>
      </w:r>
      <w:ins w:id="252" w:author="Nurminen, Riikka (Nokia - FI/Espoo)" w:date="2019-04-27T22:20:00Z">
        <w:r>
          <w:rPr>
            <w:rFonts w:ascii="Tms Rmn" w:eastAsia="MS Mincho" w:hAnsi="Tms Rmn"/>
          </w:rPr>
          <w:t xml:space="preserve">the UE is allowed </w:t>
        </w:r>
      </w:ins>
      <w:r>
        <w:rPr>
          <w:rFonts w:ascii="Tms Rmn" w:eastAsia="MS Mincho" w:hAnsi="Tms Rmn"/>
        </w:rPr>
        <w:t xml:space="preserve">an interruption on any activated </w:t>
      </w:r>
      <w:r>
        <w:rPr>
          <w:rFonts w:ascii="Tms Rmn" w:hAnsi="Tms Rmn"/>
          <w:lang w:eastAsia="zh-CN"/>
        </w:rPr>
        <w:t>serving cell in MCG</w:t>
      </w:r>
      <w:r>
        <w:rPr>
          <w:rFonts w:ascii="Tms Rmn" w:eastAsia="MS Mincho" w:hAnsi="Tms Rmn"/>
        </w:rPr>
        <w:t xml:space="preserve">: </w:t>
      </w:r>
    </w:p>
    <w:p w:rsidR="00612B4C" w:rsidRDefault="00612B4C" w:rsidP="00612B4C">
      <w:pPr>
        <w:ind w:left="851" w:hanging="284"/>
        <w:rPr>
          <w:rFonts w:ascii="Tms Rmn" w:eastAsia="MS Mincho" w:hAnsi="Tms Rmn"/>
        </w:rPr>
      </w:pPr>
      <w:r>
        <w:rPr>
          <w:rFonts w:ascii="Tms Rmn" w:eastAsia="MS Mincho" w:hAnsi="Tms Rmn"/>
        </w:rPr>
        <w:t>-</w:t>
      </w:r>
      <w:r>
        <w:rPr>
          <w:rFonts w:ascii="Tms Rmn" w:eastAsia="MS Mincho" w:hAnsi="Tms Rmn"/>
        </w:rPr>
        <w:tab/>
        <w:t xml:space="preserve">of up to </w:t>
      </w:r>
      <w:r>
        <w:rPr>
          <w:rFonts w:ascii="Tms Rmn" w:hAnsi="Tms Rmn"/>
          <w:lang w:eastAsia="zh-CN"/>
        </w:rPr>
        <w:t>X1 slot</w:t>
      </w:r>
      <w:r>
        <w:rPr>
          <w:rFonts w:ascii="Tms Rmn" w:eastAsia="MS Mincho" w:hAnsi="Tms Rmn"/>
        </w:rPr>
        <w:t xml:space="preserve">, if the </w:t>
      </w:r>
      <w:r w:rsidRPr="00E6199B">
        <w:rPr>
          <w:rFonts w:ascii="Tms Rmn" w:eastAsia="MS Mincho" w:hAnsi="Tms Rmn"/>
          <w:highlight w:val="yellow"/>
        </w:rPr>
        <w:t>activ</w:t>
      </w:r>
      <w:ins w:id="253" w:author="Nurminen, Riikka (Nokia - FI/Espoo)" w:date="2019-05-14T18:23:00Z">
        <w:r w:rsidR="00E6199B" w:rsidRPr="00E6199B">
          <w:rPr>
            <w:rFonts w:ascii="Tms Rmn" w:eastAsia="MS Mincho" w:hAnsi="Tms Rmn"/>
            <w:highlight w:val="yellow"/>
          </w:rPr>
          <w:t>e</w:t>
        </w:r>
      </w:ins>
      <w:del w:id="254" w:author="Nurminen, Riikka (Nokia - FI/Espoo)" w:date="2019-05-14T18:23:00Z">
        <w:r w:rsidRPr="00E6199B" w:rsidDel="00E6199B">
          <w:rPr>
            <w:rFonts w:ascii="Tms Rmn" w:eastAsia="MS Mincho" w:hAnsi="Tms Rmn"/>
            <w:highlight w:val="yellow"/>
          </w:rPr>
          <w:delText>ated</w:delText>
        </w:r>
      </w:del>
      <w:r>
        <w:rPr>
          <w:rFonts w:ascii="Tms Rmn" w:eastAsia="MS Mincho" w:hAnsi="Tms Rmn"/>
        </w:rPr>
        <w:t xml:space="preserve"> </w:t>
      </w:r>
      <w:r>
        <w:rPr>
          <w:rFonts w:ascii="Tms Rmn" w:hAnsi="Tms Rmn"/>
          <w:lang w:eastAsia="zh-CN"/>
        </w:rPr>
        <w:t>serving cell</w:t>
      </w:r>
      <w:r>
        <w:rPr>
          <w:rFonts w:ascii="Tms Rmn" w:eastAsia="MS Mincho" w:hAnsi="Tms Rmn"/>
        </w:rPr>
        <w:t xml:space="preserve"> is not in the same band as any of the SCells being added or released, or</w:t>
      </w:r>
    </w:p>
    <w:p w:rsidR="00612B4C" w:rsidRDefault="00612B4C" w:rsidP="00612B4C">
      <w:pPr>
        <w:ind w:left="851" w:hanging="284"/>
        <w:rPr>
          <w:lang w:eastAsia="zh-CN"/>
        </w:rPr>
      </w:pPr>
      <w:r>
        <w:rPr>
          <w:rFonts w:ascii="Tms Rmn" w:eastAsia="MS Mincho" w:hAnsi="Tms Rmn"/>
        </w:rPr>
        <w:t>-</w:t>
      </w:r>
      <w:r>
        <w:rPr>
          <w:rFonts w:ascii="Tms Rmn" w:eastAsia="MS Mincho" w:hAnsi="Tms Rmn"/>
        </w:rPr>
        <w:tab/>
        <w:t xml:space="preserve">of up to </w:t>
      </w:r>
      <w:r>
        <w:rPr>
          <w:rFonts w:ascii="Tms Rmn" w:hAnsi="Tms Rmn"/>
          <w:lang w:eastAsia="zh-CN"/>
        </w:rPr>
        <w:t xml:space="preserve">Y1 slot + </w:t>
      </w:r>
      <w:proofErr w:type="spellStart"/>
      <w:r>
        <w:rPr>
          <w:lang w:eastAsia="zh-CN"/>
        </w:rPr>
        <w:t>T</w:t>
      </w:r>
      <w:r>
        <w:rPr>
          <w:vertAlign w:val="subscript"/>
          <w:lang w:eastAsia="zh-CN"/>
        </w:rPr>
        <w:t>SMTC_duration</w:t>
      </w:r>
      <w:proofErr w:type="spellEnd"/>
      <w:r>
        <w:rPr>
          <w:rFonts w:ascii="Tms Rmn" w:eastAsia="MS Mincho" w:hAnsi="Tms Rmn"/>
        </w:rPr>
        <w:t xml:space="preserve"> if the </w:t>
      </w:r>
      <w:r w:rsidRPr="00E6199B">
        <w:rPr>
          <w:rFonts w:ascii="Tms Rmn" w:eastAsia="MS Mincho" w:hAnsi="Tms Rmn"/>
          <w:highlight w:val="yellow"/>
        </w:rPr>
        <w:t>activ</w:t>
      </w:r>
      <w:ins w:id="255" w:author="Nurminen, Riikka (Nokia - FI/Espoo)" w:date="2019-05-14T18:23:00Z">
        <w:r w:rsidR="00E6199B" w:rsidRPr="00E6199B">
          <w:rPr>
            <w:rFonts w:ascii="Tms Rmn" w:eastAsia="MS Mincho" w:hAnsi="Tms Rmn"/>
            <w:highlight w:val="yellow"/>
          </w:rPr>
          <w:t>e</w:t>
        </w:r>
      </w:ins>
      <w:del w:id="256" w:author="Nurminen, Riikka (Nokia - FI/Espoo)" w:date="2019-05-14T18:23:00Z">
        <w:r w:rsidRPr="00E6199B" w:rsidDel="00E6199B">
          <w:rPr>
            <w:rFonts w:ascii="Tms Rmn" w:eastAsia="MS Mincho" w:hAnsi="Tms Rmn"/>
            <w:highlight w:val="yellow"/>
          </w:rPr>
          <w:delText>ated</w:delText>
        </w:r>
      </w:del>
      <w:r>
        <w:rPr>
          <w:rFonts w:ascii="Tms Rmn" w:eastAsia="MS Mincho" w:hAnsi="Tms Rmn"/>
        </w:rPr>
        <w:t xml:space="preserve"> </w:t>
      </w:r>
      <w:r>
        <w:rPr>
          <w:rFonts w:ascii="Tms Rmn" w:hAnsi="Tms Rmn"/>
          <w:lang w:eastAsia="zh-CN"/>
        </w:rPr>
        <w:t>serving cells</w:t>
      </w:r>
      <w:r>
        <w:rPr>
          <w:rFonts w:ascii="Tms Rmn" w:eastAsia="MS Mincho" w:hAnsi="Tms Rmn"/>
        </w:rPr>
        <w:t xml:space="preserve"> are in the same band as any of the SCells being added or released, provided </w:t>
      </w:r>
      <w:r>
        <w:rPr>
          <w:lang w:eastAsia="zh-CN"/>
        </w:rPr>
        <w:t xml:space="preserve">the cell specific reference signals from the </w:t>
      </w:r>
      <w:r w:rsidRPr="00E6199B">
        <w:rPr>
          <w:highlight w:val="yellow"/>
          <w:lang w:eastAsia="zh-CN"/>
        </w:rPr>
        <w:t>activ</w:t>
      </w:r>
      <w:ins w:id="257" w:author="Nurminen, Riikka (Nokia - FI/Espoo)" w:date="2019-05-14T18:23:00Z">
        <w:r w:rsidR="00E6199B" w:rsidRPr="00E6199B">
          <w:rPr>
            <w:highlight w:val="yellow"/>
            <w:lang w:eastAsia="zh-CN"/>
          </w:rPr>
          <w:t>e</w:t>
        </w:r>
      </w:ins>
      <w:del w:id="258" w:author="Nurminen, Riikka (Nokia - FI/Espoo)" w:date="2019-05-14T18:23:00Z">
        <w:r w:rsidRPr="00E6199B" w:rsidDel="00E6199B">
          <w:rPr>
            <w:highlight w:val="yellow"/>
            <w:lang w:eastAsia="zh-CN"/>
          </w:rPr>
          <w:delText>ated</w:delText>
        </w:r>
      </w:del>
      <w:r>
        <w:rPr>
          <w:lang w:eastAsia="zh-CN"/>
        </w:rPr>
        <w:t xml:space="preserve"> </w:t>
      </w:r>
      <w:r>
        <w:rPr>
          <w:rFonts w:ascii="Tms Rmn" w:hAnsi="Tms Rmn"/>
          <w:lang w:eastAsia="zh-CN"/>
        </w:rPr>
        <w:t>serving cells</w:t>
      </w:r>
      <w:r>
        <w:rPr>
          <w:lang w:eastAsia="zh-CN"/>
        </w:rPr>
        <w:t xml:space="preserve"> and the SCells being added or released are available in the same slot</w:t>
      </w:r>
      <w:r>
        <w:rPr>
          <w:rFonts w:ascii="Tms Rmn" w:eastAsia="MS Mincho" w:hAnsi="Tms Rmn"/>
        </w:rPr>
        <w:t xml:space="preserve">, </w:t>
      </w:r>
      <w:r>
        <w:rPr>
          <w:lang w:eastAsia="zh-CN"/>
        </w:rPr>
        <w:t xml:space="preserve">where, </w:t>
      </w:r>
      <w:proofErr w:type="spellStart"/>
      <w:r>
        <w:rPr>
          <w:lang w:eastAsia="zh-CN"/>
        </w:rPr>
        <w:t>T</w:t>
      </w:r>
      <w:r>
        <w:rPr>
          <w:vertAlign w:val="subscript"/>
          <w:lang w:eastAsia="zh-CN"/>
        </w:rPr>
        <w:t>SMTC_duration</w:t>
      </w:r>
      <w:proofErr w:type="spellEnd"/>
      <w:r>
        <w:rPr>
          <w:lang w:eastAsia="zh-CN"/>
        </w:rPr>
        <w:t xml:space="preserve"> is</w:t>
      </w:r>
    </w:p>
    <w:p w:rsidR="00612B4C" w:rsidRDefault="00612B4C" w:rsidP="00612B4C">
      <w:pPr>
        <w:pStyle w:val="B3"/>
        <w:rPr>
          <w:lang w:eastAsia="zh-CN"/>
        </w:rPr>
      </w:pPr>
      <w:r>
        <w:rPr>
          <w:lang w:eastAsia="zh-CN"/>
        </w:rPr>
        <w:t>-</w:t>
      </w:r>
      <w:r>
        <w:rPr>
          <w:lang w:eastAsia="zh-CN"/>
        </w:rPr>
        <w:tab/>
        <w:t xml:space="preserve">the longest SMTC duration among all above </w:t>
      </w:r>
      <w:r w:rsidRPr="00E6199B">
        <w:rPr>
          <w:highlight w:val="yellow"/>
          <w:lang w:eastAsia="zh-CN"/>
        </w:rPr>
        <w:t>activ</w:t>
      </w:r>
      <w:ins w:id="259" w:author="Nurminen, Riikka (Nokia - FI/Espoo)" w:date="2019-05-14T18:23:00Z">
        <w:r w:rsidR="00E6199B" w:rsidRPr="00E6199B">
          <w:rPr>
            <w:highlight w:val="yellow"/>
            <w:lang w:eastAsia="zh-CN"/>
          </w:rPr>
          <w:t>e</w:t>
        </w:r>
      </w:ins>
      <w:del w:id="260" w:author="Nurminen, Riikka (Nokia - FI/Espoo)" w:date="2019-05-14T18:23:00Z">
        <w:r w:rsidRPr="00E6199B" w:rsidDel="00E6199B">
          <w:rPr>
            <w:highlight w:val="yellow"/>
            <w:lang w:eastAsia="zh-CN"/>
          </w:rPr>
          <w:delText>ated</w:delText>
        </w:r>
      </w:del>
      <w:r>
        <w:rPr>
          <w:lang w:eastAsia="zh-CN"/>
        </w:rPr>
        <w:t xml:space="preserve"> serving cells in MCG and the SCell being added when one SCell is added;</w:t>
      </w:r>
    </w:p>
    <w:p w:rsidR="00612B4C" w:rsidRDefault="00612B4C" w:rsidP="00612B4C">
      <w:pPr>
        <w:pStyle w:val="B3"/>
        <w:rPr>
          <w:rFonts w:ascii="Tms Rmn" w:eastAsia="DengXian" w:hAnsi="Tms Rmn"/>
          <w:lang w:eastAsia="zh-CN"/>
        </w:rPr>
      </w:pPr>
      <w:r>
        <w:rPr>
          <w:lang w:eastAsia="zh-CN"/>
        </w:rPr>
        <w:t>-</w:t>
      </w:r>
      <w:r>
        <w:rPr>
          <w:lang w:eastAsia="zh-CN"/>
        </w:rPr>
        <w:tab/>
        <w:t xml:space="preserve">the longest SMTC duration among all above </w:t>
      </w:r>
      <w:r w:rsidRPr="00E6199B">
        <w:rPr>
          <w:highlight w:val="yellow"/>
          <w:lang w:eastAsia="zh-CN"/>
        </w:rPr>
        <w:t>activ</w:t>
      </w:r>
      <w:ins w:id="261" w:author="Nurminen, Riikka (Nokia - FI/Espoo)" w:date="2019-05-14T18:23:00Z">
        <w:r w:rsidR="00E6199B" w:rsidRPr="00E6199B">
          <w:rPr>
            <w:highlight w:val="yellow"/>
            <w:lang w:eastAsia="zh-CN"/>
          </w:rPr>
          <w:t>e</w:t>
        </w:r>
      </w:ins>
      <w:del w:id="262" w:author="Nurminen, Riikka (Nokia - FI/Espoo)" w:date="2019-05-14T18:23:00Z">
        <w:r w:rsidRPr="00E6199B" w:rsidDel="00E6199B">
          <w:rPr>
            <w:highlight w:val="yellow"/>
            <w:lang w:eastAsia="zh-CN"/>
          </w:rPr>
          <w:delText>ated</w:delText>
        </w:r>
      </w:del>
      <w:r>
        <w:rPr>
          <w:lang w:eastAsia="zh-CN"/>
        </w:rPr>
        <w:t xml:space="preserve"> serving cells in MCG when one SCell is released.</w:t>
      </w:r>
    </w:p>
    <w:p w:rsidR="00612B4C" w:rsidRDefault="00612B4C" w:rsidP="00612B4C">
      <w:pPr>
        <w:ind w:left="851"/>
        <w:rPr>
          <w:rFonts w:ascii="Tms Rmn" w:eastAsia="DengXian" w:hAnsi="Tms Rmn"/>
          <w:lang w:eastAsia="zh-CN"/>
        </w:rPr>
      </w:pPr>
      <w:r>
        <w:rPr>
          <w:rFonts w:ascii="Tms Rmn" w:eastAsia="MS Mincho" w:hAnsi="Tms Rmn"/>
        </w:rPr>
        <w:t xml:space="preserve">Where X1 and Y1 are specified in </w:t>
      </w:r>
      <w:r>
        <w:rPr>
          <w:rFonts w:ascii="Tms Rmn" w:hAnsi="Tms Rmn"/>
          <w:lang w:eastAsia="zh-CN"/>
        </w:rPr>
        <w:t>in Table 8.2.3.2.3-2.</w:t>
      </w:r>
    </w:p>
    <w:p w:rsidR="00612B4C" w:rsidRDefault="00612B4C" w:rsidP="00612B4C">
      <w:pPr>
        <w:pStyle w:val="TH"/>
        <w:rPr>
          <w:rFonts w:eastAsia="SimSun"/>
        </w:rPr>
      </w:pPr>
      <w:r>
        <w:lastRenderedPageBreak/>
        <w:t>Table 8.2.3.2.3-1: Interruption length X1 and Y1 at E-UTRA PSCell/SCell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9"/>
        <w:gridCol w:w="983"/>
        <w:gridCol w:w="293"/>
        <w:gridCol w:w="776"/>
        <w:gridCol w:w="500"/>
        <w:gridCol w:w="599"/>
        <w:gridCol w:w="677"/>
        <w:gridCol w:w="1174"/>
        <w:gridCol w:w="1378"/>
        <w:gridCol w:w="473"/>
      </w:tblGrid>
      <w:tr w:rsidR="00612B4C" w:rsidDel="00612B4C" w:rsidTr="00745A18">
        <w:trPr>
          <w:gridAfter w:val="1"/>
          <w:wAfter w:w="473" w:type="dxa"/>
          <w:jc w:val="center"/>
          <w:del w:id="263" w:author="Nurminen, Riikka (Nokia - FI/Espoo)" w:date="2019-04-27T22:28:00Z"/>
        </w:trPr>
        <w:tc>
          <w:tcPr>
            <w:tcW w:w="852" w:type="dxa"/>
            <w:gridSpan w:val="2"/>
            <w:tcBorders>
              <w:top w:val="single" w:sz="4" w:space="0" w:color="auto"/>
              <w:left w:val="single" w:sz="4" w:space="0" w:color="auto"/>
              <w:bottom w:val="single" w:sz="4" w:space="0" w:color="auto"/>
              <w:right w:val="single" w:sz="4" w:space="0" w:color="auto"/>
            </w:tcBorders>
            <w:hideMark/>
          </w:tcPr>
          <w:p w:rsidR="00612B4C" w:rsidDel="00612B4C" w:rsidRDefault="00612B4C" w:rsidP="00745A18">
            <w:pPr>
              <w:pStyle w:val="TAC"/>
              <w:rPr>
                <w:del w:id="264" w:author="Nurminen, Riikka (Nokia - FI/Espoo)" w:date="2019-04-27T22:28:00Z"/>
                <w:lang w:eastAsia="ko-KR"/>
              </w:rPr>
            </w:pPr>
          </w:p>
        </w:tc>
        <w:tc>
          <w:tcPr>
            <w:tcW w:w="1276" w:type="dxa"/>
            <w:gridSpan w:val="2"/>
            <w:tcBorders>
              <w:top w:val="single" w:sz="4" w:space="0" w:color="auto"/>
              <w:left w:val="single" w:sz="4" w:space="0" w:color="auto"/>
              <w:bottom w:val="single" w:sz="4" w:space="0" w:color="auto"/>
              <w:right w:val="single" w:sz="4" w:space="0" w:color="auto"/>
            </w:tcBorders>
            <w:hideMark/>
          </w:tcPr>
          <w:p w:rsidR="00612B4C" w:rsidDel="00612B4C" w:rsidRDefault="00612B4C" w:rsidP="00745A18">
            <w:pPr>
              <w:pStyle w:val="TAC"/>
              <w:rPr>
                <w:del w:id="265" w:author="Nurminen, Riikka (Nokia - FI/Espoo)" w:date="2019-04-27T22:28:00Z"/>
                <w:lang w:eastAsia="ko-KR"/>
              </w:rPr>
            </w:pPr>
          </w:p>
        </w:tc>
        <w:tc>
          <w:tcPr>
            <w:tcW w:w="1276" w:type="dxa"/>
            <w:gridSpan w:val="2"/>
            <w:tcBorders>
              <w:top w:val="single" w:sz="4" w:space="0" w:color="auto"/>
              <w:left w:val="single" w:sz="4" w:space="0" w:color="auto"/>
              <w:bottom w:val="single" w:sz="4" w:space="0" w:color="auto"/>
              <w:right w:val="single" w:sz="4" w:space="0" w:color="auto"/>
            </w:tcBorders>
            <w:hideMark/>
          </w:tcPr>
          <w:p w:rsidR="00612B4C" w:rsidDel="00612B4C" w:rsidRDefault="00612B4C" w:rsidP="00745A18">
            <w:pPr>
              <w:pStyle w:val="TAC"/>
              <w:rPr>
                <w:del w:id="266" w:author="Nurminen, Riikka (Nokia - FI/Espoo)" w:date="2019-04-27T22:28:00Z"/>
                <w:lang w:eastAsia="ko-KR"/>
              </w:rPr>
            </w:pPr>
          </w:p>
        </w:tc>
        <w:tc>
          <w:tcPr>
            <w:tcW w:w="1276" w:type="dxa"/>
            <w:gridSpan w:val="2"/>
            <w:tcBorders>
              <w:top w:val="single" w:sz="4" w:space="0" w:color="auto"/>
              <w:left w:val="single" w:sz="4" w:space="0" w:color="auto"/>
              <w:bottom w:val="single" w:sz="4" w:space="0" w:color="auto"/>
              <w:right w:val="single" w:sz="4" w:space="0" w:color="auto"/>
            </w:tcBorders>
            <w:hideMark/>
          </w:tcPr>
          <w:p w:rsidR="00612B4C" w:rsidDel="00612B4C" w:rsidRDefault="00612B4C" w:rsidP="00745A18">
            <w:pPr>
              <w:pStyle w:val="TAC"/>
              <w:rPr>
                <w:del w:id="267" w:author="Nurminen, Riikka (Nokia - FI/Espoo)" w:date="2019-04-27T22:28:00Z"/>
                <w:lang w:eastAsia="ko-KR"/>
              </w:rPr>
            </w:pPr>
          </w:p>
        </w:tc>
        <w:tc>
          <w:tcPr>
            <w:tcW w:w="2552" w:type="dxa"/>
            <w:gridSpan w:val="2"/>
            <w:tcBorders>
              <w:top w:val="single" w:sz="4" w:space="0" w:color="auto"/>
              <w:left w:val="single" w:sz="4" w:space="0" w:color="auto"/>
              <w:bottom w:val="single" w:sz="4" w:space="0" w:color="auto"/>
              <w:right w:val="single" w:sz="4" w:space="0" w:color="auto"/>
            </w:tcBorders>
            <w:hideMark/>
          </w:tcPr>
          <w:p w:rsidR="00612B4C" w:rsidDel="00612B4C" w:rsidRDefault="00612B4C" w:rsidP="00745A18">
            <w:pPr>
              <w:pStyle w:val="TAC"/>
              <w:rPr>
                <w:del w:id="268" w:author="Nurminen, Riikka (Nokia - FI/Espoo)" w:date="2019-04-27T22:28:00Z"/>
                <w:lang w:eastAsia="ko-KR"/>
              </w:rPr>
            </w:pPr>
          </w:p>
        </w:tc>
      </w:tr>
      <w:tr w:rsidR="00612B4C" w:rsidTr="00745A18">
        <w:trPr>
          <w:gridAfter w:val="1"/>
          <w:wAfter w:w="473" w:type="dxa"/>
          <w:jc w:val="center"/>
        </w:trPr>
        <w:tc>
          <w:tcPr>
            <w:tcW w:w="852" w:type="dxa"/>
            <w:gridSpan w:val="2"/>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p>
        </w:tc>
        <w:tc>
          <w:tcPr>
            <w:tcW w:w="1276" w:type="dxa"/>
            <w:gridSpan w:val="2"/>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p>
        </w:tc>
        <w:tc>
          <w:tcPr>
            <w:tcW w:w="1276" w:type="dxa"/>
            <w:gridSpan w:val="2"/>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p>
        </w:tc>
        <w:tc>
          <w:tcPr>
            <w:tcW w:w="1276" w:type="dxa"/>
            <w:gridSpan w:val="2"/>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p>
        </w:tc>
        <w:tc>
          <w:tcPr>
            <w:tcW w:w="2552" w:type="dxa"/>
            <w:gridSpan w:val="2"/>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p>
        </w:tc>
      </w:tr>
      <w:tr w:rsidR="00612B4C" w:rsidTr="00745A18">
        <w:trPr>
          <w:gridAfter w:val="1"/>
          <w:wAfter w:w="473" w:type="dxa"/>
          <w:jc w:val="center"/>
        </w:trPr>
        <w:tc>
          <w:tcPr>
            <w:tcW w:w="852" w:type="dxa"/>
            <w:gridSpan w:val="2"/>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p>
        </w:tc>
        <w:tc>
          <w:tcPr>
            <w:tcW w:w="1276" w:type="dxa"/>
            <w:gridSpan w:val="2"/>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p>
        </w:tc>
        <w:tc>
          <w:tcPr>
            <w:tcW w:w="2552" w:type="dxa"/>
            <w:gridSpan w:val="4"/>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p>
        </w:tc>
        <w:tc>
          <w:tcPr>
            <w:tcW w:w="2552" w:type="dxa"/>
            <w:gridSpan w:val="2"/>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p>
        </w:tc>
      </w:tr>
      <w:tr w:rsidR="00612B4C" w:rsidTr="00745A18">
        <w:trPr>
          <w:gridAfter w:val="1"/>
          <w:wAfter w:w="473" w:type="dxa"/>
          <w:jc w:val="center"/>
        </w:trPr>
        <w:tc>
          <w:tcPr>
            <w:tcW w:w="852" w:type="dxa"/>
            <w:gridSpan w:val="2"/>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p>
        </w:tc>
        <w:tc>
          <w:tcPr>
            <w:tcW w:w="1276" w:type="dxa"/>
            <w:gridSpan w:val="2"/>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p>
        </w:tc>
        <w:tc>
          <w:tcPr>
            <w:tcW w:w="2552" w:type="dxa"/>
            <w:gridSpan w:val="4"/>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p>
        </w:tc>
        <w:tc>
          <w:tcPr>
            <w:tcW w:w="2552" w:type="dxa"/>
            <w:gridSpan w:val="2"/>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p>
        </w:tc>
      </w:tr>
      <w:tr w:rsidR="00612B4C" w:rsidTr="00745A18">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rsidR="00612B4C" w:rsidRDefault="00612B4C" w:rsidP="00745A18">
            <w:pPr>
              <w:pStyle w:val="TAH"/>
              <w:rPr>
                <w:lang w:eastAsia="ko-KR"/>
              </w:rPr>
            </w:pPr>
            <w:r>
              <w:rPr>
                <w:noProof/>
                <w:lang w:eastAsia="zh-CN"/>
              </w:rPr>
              <w:drawing>
                <wp:inline distT="0" distB="0" distL="0" distR="0" wp14:anchorId="00C8668F" wp14:editId="23131A1C">
                  <wp:extent cx="152400" cy="1524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102" w:type="dxa"/>
            <w:gridSpan w:val="2"/>
            <w:vMerge w:val="restart"/>
            <w:tcBorders>
              <w:top w:val="single" w:sz="4" w:space="0" w:color="auto"/>
              <w:left w:val="single" w:sz="4" w:space="0" w:color="auto"/>
              <w:bottom w:val="single" w:sz="4" w:space="0" w:color="auto"/>
              <w:right w:val="single" w:sz="4" w:space="0" w:color="auto"/>
            </w:tcBorders>
            <w:hideMark/>
          </w:tcPr>
          <w:p w:rsidR="00612B4C" w:rsidRDefault="00612B4C" w:rsidP="00745A18">
            <w:pPr>
              <w:pStyle w:val="TAH"/>
              <w:rPr>
                <w:lang w:eastAsia="ko-KR"/>
              </w:rPr>
            </w:pPr>
            <w:r>
              <w:rPr>
                <w:lang w:eastAsia="ko-KR"/>
              </w:rPr>
              <w:t>NR Slot length (ms)</w:t>
            </w:r>
          </w:p>
        </w:tc>
        <w:tc>
          <w:tcPr>
            <w:tcW w:w="2168" w:type="dxa"/>
            <w:gridSpan w:val="4"/>
            <w:tcBorders>
              <w:top w:val="single" w:sz="4" w:space="0" w:color="auto"/>
              <w:left w:val="single" w:sz="4" w:space="0" w:color="auto"/>
              <w:bottom w:val="single" w:sz="4" w:space="0" w:color="auto"/>
              <w:right w:val="single" w:sz="4" w:space="0" w:color="auto"/>
            </w:tcBorders>
            <w:hideMark/>
          </w:tcPr>
          <w:p w:rsidR="00612B4C" w:rsidRDefault="00612B4C" w:rsidP="00745A18">
            <w:pPr>
              <w:pStyle w:val="TAH"/>
              <w:rPr>
                <w:lang w:eastAsia="ko-KR"/>
              </w:rPr>
            </w:pPr>
            <w:r>
              <w:rPr>
                <w:lang w:eastAsia="ko-KR"/>
              </w:rPr>
              <w:t>Interruption length X1 slot</w:t>
            </w:r>
          </w:p>
        </w:tc>
        <w:tc>
          <w:tcPr>
            <w:tcW w:w="3702" w:type="dxa"/>
            <w:gridSpan w:val="4"/>
            <w:tcBorders>
              <w:top w:val="single" w:sz="4" w:space="0" w:color="auto"/>
              <w:left w:val="single" w:sz="4" w:space="0" w:color="auto"/>
              <w:bottom w:val="single" w:sz="4" w:space="0" w:color="auto"/>
              <w:right w:val="single" w:sz="4" w:space="0" w:color="auto"/>
            </w:tcBorders>
            <w:hideMark/>
          </w:tcPr>
          <w:p w:rsidR="00612B4C" w:rsidRDefault="00612B4C" w:rsidP="00745A18">
            <w:pPr>
              <w:pStyle w:val="TAH"/>
              <w:rPr>
                <w:lang w:eastAsia="ko-KR"/>
              </w:rPr>
            </w:pPr>
            <w:r>
              <w:rPr>
                <w:lang w:eastAsia="ko-KR"/>
              </w:rPr>
              <w:t>Interruption length Y1 slot</w:t>
            </w:r>
          </w:p>
        </w:tc>
      </w:tr>
      <w:tr w:rsidR="00612B4C" w:rsidTr="00745A18">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12B4C" w:rsidRDefault="00612B4C" w:rsidP="00745A18">
            <w:pPr>
              <w:spacing w:after="0"/>
              <w:rPr>
                <w:rFonts w:ascii="Arial" w:hAnsi="Arial"/>
                <w:b/>
                <w:sz w:val="18"/>
                <w:lang w:eastAsia="ko-KR"/>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612B4C" w:rsidRDefault="00612B4C" w:rsidP="00745A18">
            <w:pPr>
              <w:spacing w:after="0"/>
              <w:rPr>
                <w:rFonts w:ascii="Arial" w:hAnsi="Arial"/>
                <w:b/>
                <w:sz w:val="18"/>
                <w:lang w:eastAsia="ko-KR"/>
              </w:rPr>
            </w:pPr>
          </w:p>
        </w:tc>
        <w:tc>
          <w:tcPr>
            <w:tcW w:w="1069" w:type="dxa"/>
            <w:gridSpan w:val="2"/>
            <w:tcBorders>
              <w:top w:val="single" w:sz="4" w:space="0" w:color="auto"/>
              <w:left w:val="single" w:sz="4" w:space="0" w:color="auto"/>
              <w:bottom w:val="single" w:sz="4" w:space="0" w:color="auto"/>
              <w:right w:val="single" w:sz="4" w:space="0" w:color="auto"/>
            </w:tcBorders>
            <w:hideMark/>
          </w:tcPr>
          <w:p w:rsidR="00612B4C" w:rsidRDefault="00612B4C" w:rsidP="00745A18">
            <w:pPr>
              <w:pStyle w:val="TAH"/>
              <w:rPr>
                <w:lang w:eastAsia="ko-KR"/>
              </w:rPr>
            </w:pPr>
            <w:r>
              <w:rPr>
                <w:lang w:eastAsia="ko-KR"/>
              </w:rPr>
              <w:t>Sync</w:t>
            </w:r>
          </w:p>
        </w:tc>
        <w:tc>
          <w:tcPr>
            <w:tcW w:w="1099" w:type="dxa"/>
            <w:gridSpan w:val="2"/>
            <w:tcBorders>
              <w:top w:val="single" w:sz="4" w:space="0" w:color="auto"/>
              <w:left w:val="single" w:sz="4" w:space="0" w:color="auto"/>
              <w:bottom w:val="single" w:sz="4" w:space="0" w:color="auto"/>
              <w:right w:val="single" w:sz="4" w:space="0" w:color="auto"/>
            </w:tcBorders>
            <w:hideMark/>
          </w:tcPr>
          <w:p w:rsidR="00612B4C" w:rsidRDefault="00612B4C" w:rsidP="00745A18">
            <w:pPr>
              <w:pStyle w:val="TAH"/>
              <w:rPr>
                <w:lang w:eastAsia="ko-KR"/>
              </w:rPr>
            </w:pPr>
            <w:r>
              <w:rPr>
                <w:lang w:eastAsia="ko-KR"/>
              </w:rPr>
              <w:t>Async</w:t>
            </w:r>
          </w:p>
        </w:tc>
        <w:tc>
          <w:tcPr>
            <w:tcW w:w="1851" w:type="dxa"/>
            <w:gridSpan w:val="2"/>
            <w:tcBorders>
              <w:top w:val="single" w:sz="4" w:space="0" w:color="auto"/>
              <w:left w:val="single" w:sz="4" w:space="0" w:color="auto"/>
              <w:bottom w:val="single" w:sz="4" w:space="0" w:color="auto"/>
              <w:right w:val="single" w:sz="4" w:space="0" w:color="auto"/>
            </w:tcBorders>
            <w:hideMark/>
          </w:tcPr>
          <w:p w:rsidR="00612B4C" w:rsidRDefault="00612B4C" w:rsidP="00745A18">
            <w:pPr>
              <w:pStyle w:val="TAH"/>
              <w:rPr>
                <w:lang w:eastAsia="ko-KR"/>
              </w:rPr>
            </w:pPr>
            <w:r>
              <w:rPr>
                <w:lang w:eastAsia="ko-KR"/>
              </w:rPr>
              <w:t>Sync</w:t>
            </w:r>
          </w:p>
        </w:tc>
        <w:tc>
          <w:tcPr>
            <w:tcW w:w="1851" w:type="dxa"/>
            <w:gridSpan w:val="2"/>
            <w:tcBorders>
              <w:top w:val="single" w:sz="4" w:space="0" w:color="auto"/>
              <w:left w:val="single" w:sz="4" w:space="0" w:color="auto"/>
              <w:bottom w:val="single" w:sz="4" w:space="0" w:color="auto"/>
              <w:right w:val="single" w:sz="4" w:space="0" w:color="auto"/>
            </w:tcBorders>
            <w:hideMark/>
          </w:tcPr>
          <w:p w:rsidR="00612B4C" w:rsidRDefault="00612B4C" w:rsidP="00745A18">
            <w:pPr>
              <w:pStyle w:val="TAH"/>
              <w:rPr>
                <w:lang w:eastAsia="zh-CN"/>
              </w:rPr>
            </w:pPr>
            <w:r>
              <w:rPr>
                <w:lang w:eastAsia="zh-CN"/>
              </w:rPr>
              <w:t>Async</w:t>
            </w:r>
          </w:p>
        </w:tc>
      </w:tr>
      <w:tr w:rsidR="00612B4C" w:rsidTr="00745A18">
        <w:trPr>
          <w:jc w:val="center"/>
        </w:trPr>
        <w:tc>
          <w:tcPr>
            <w:tcW w:w="733"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0</w:t>
            </w:r>
          </w:p>
        </w:tc>
        <w:tc>
          <w:tcPr>
            <w:tcW w:w="1102" w:type="dxa"/>
            <w:gridSpan w:val="2"/>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1</w:t>
            </w:r>
          </w:p>
        </w:tc>
        <w:tc>
          <w:tcPr>
            <w:tcW w:w="1069" w:type="dxa"/>
            <w:gridSpan w:val="2"/>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1</w:t>
            </w:r>
          </w:p>
        </w:tc>
        <w:tc>
          <w:tcPr>
            <w:tcW w:w="1099" w:type="dxa"/>
            <w:gridSpan w:val="2"/>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2</w:t>
            </w:r>
          </w:p>
        </w:tc>
        <w:tc>
          <w:tcPr>
            <w:tcW w:w="1851" w:type="dxa"/>
            <w:gridSpan w:val="2"/>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1</w:t>
            </w:r>
          </w:p>
        </w:tc>
        <w:tc>
          <w:tcPr>
            <w:tcW w:w="1851" w:type="dxa"/>
            <w:gridSpan w:val="2"/>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zh-CN"/>
              </w:rPr>
            </w:pPr>
            <w:r>
              <w:rPr>
                <w:lang w:eastAsia="zh-CN"/>
              </w:rPr>
              <w:t>2</w:t>
            </w:r>
          </w:p>
        </w:tc>
      </w:tr>
      <w:tr w:rsidR="00612B4C" w:rsidTr="00745A18">
        <w:trPr>
          <w:jc w:val="center"/>
        </w:trPr>
        <w:tc>
          <w:tcPr>
            <w:tcW w:w="733"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1</w:t>
            </w:r>
          </w:p>
        </w:tc>
        <w:tc>
          <w:tcPr>
            <w:tcW w:w="1102" w:type="dxa"/>
            <w:gridSpan w:val="2"/>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0.5</w:t>
            </w:r>
          </w:p>
        </w:tc>
        <w:tc>
          <w:tcPr>
            <w:tcW w:w="1069" w:type="dxa"/>
            <w:gridSpan w:val="2"/>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2</w:t>
            </w:r>
          </w:p>
        </w:tc>
        <w:tc>
          <w:tcPr>
            <w:tcW w:w="1099" w:type="dxa"/>
            <w:gridSpan w:val="2"/>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3</w:t>
            </w:r>
          </w:p>
        </w:tc>
        <w:tc>
          <w:tcPr>
            <w:tcW w:w="1851" w:type="dxa"/>
            <w:gridSpan w:val="2"/>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2</w:t>
            </w:r>
          </w:p>
        </w:tc>
        <w:tc>
          <w:tcPr>
            <w:tcW w:w="1851" w:type="dxa"/>
            <w:gridSpan w:val="2"/>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zh-CN"/>
              </w:rPr>
            </w:pPr>
            <w:r>
              <w:rPr>
                <w:lang w:eastAsia="zh-CN"/>
              </w:rPr>
              <w:t>3</w:t>
            </w:r>
          </w:p>
        </w:tc>
      </w:tr>
      <w:tr w:rsidR="00612B4C" w:rsidTr="00745A18">
        <w:trPr>
          <w:jc w:val="center"/>
        </w:trPr>
        <w:tc>
          <w:tcPr>
            <w:tcW w:w="733"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2</w:t>
            </w:r>
          </w:p>
        </w:tc>
        <w:tc>
          <w:tcPr>
            <w:tcW w:w="1102" w:type="dxa"/>
            <w:gridSpan w:val="2"/>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0.25</w:t>
            </w:r>
          </w:p>
        </w:tc>
        <w:tc>
          <w:tcPr>
            <w:tcW w:w="2168" w:type="dxa"/>
            <w:gridSpan w:val="4"/>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5</w:t>
            </w:r>
          </w:p>
        </w:tc>
        <w:tc>
          <w:tcPr>
            <w:tcW w:w="1851" w:type="dxa"/>
            <w:gridSpan w:val="2"/>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4</w:t>
            </w:r>
          </w:p>
        </w:tc>
        <w:tc>
          <w:tcPr>
            <w:tcW w:w="1851" w:type="dxa"/>
            <w:gridSpan w:val="2"/>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zh-CN"/>
              </w:rPr>
            </w:pPr>
            <w:r>
              <w:rPr>
                <w:lang w:eastAsia="zh-CN"/>
              </w:rPr>
              <w:t>5</w:t>
            </w:r>
          </w:p>
        </w:tc>
      </w:tr>
      <w:tr w:rsidR="00612B4C" w:rsidTr="00745A18">
        <w:trPr>
          <w:jc w:val="center"/>
        </w:trPr>
        <w:tc>
          <w:tcPr>
            <w:tcW w:w="733"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3</w:t>
            </w:r>
          </w:p>
        </w:tc>
        <w:tc>
          <w:tcPr>
            <w:tcW w:w="1102" w:type="dxa"/>
            <w:gridSpan w:val="2"/>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0.125</w:t>
            </w:r>
          </w:p>
        </w:tc>
        <w:tc>
          <w:tcPr>
            <w:tcW w:w="2168" w:type="dxa"/>
            <w:gridSpan w:val="4"/>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9</w:t>
            </w:r>
          </w:p>
        </w:tc>
        <w:tc>
          <w:tcPr>
            <w:tcW w:w="1851" w:type="dxa"/>
            <w:gridSpan w:val="2"/>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8</w:t>
            </w:r>
          </w:p>
        </w:tc>
        <w:tc>
          <w:tcPr>
            <w:tcW w:w="1851" w:type="dxa"/>
            <w:gridSpan w:val="2"/>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zh-CN"/>
              </w:rPr>
            </w:pPr>
            <w:r>
              <w:rPr>
                <w:lang w:eastAsia="zh-CN"/>
              </w:rPr>
              <w:t>9</w:t>
            </w:r>
          </w:p>
        </w:tc>
      </w:tr>
    </w:tbl>
    <w:p w:rsidR="00612B4C" w:rsidRDefault="00612B4C" w:rsidP="00612B4C"/>
    <w:p w:rsidR="00612B4C" w:rsidRDefault="00612B4C" w:rsidP="00612B4C">
      <w:pPr>
        <w:pStyle w:val="TH"/>
      </w:pPr>
      <w:r>
        <w:t>Table 8.2.3.2.3-2: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2552"/>
      </w:tblGrid>
      <w:tr w:rsidR="00612B4C" w:rsidDel="00086B3F" w:rsidTr="00745A18">
        <w:trPr>
          <w:trHeight w:val="424"/>
          <w:jc w:val="center"/>
          <w:del w:id="269" w:author="Nurminen, Riikka (Nokia - FI/Espoo)" w:date="2019-04-27T22:20:00Z"/>
        </w:trPr>
        <w:tc>
          <w:tcPr>
            <w:tcW w:w="852" w:type="dxa"/>
            <w:tcBorders>
              <w:top w:val="single" w:sz="4" w:space="0" w:color="auto"/>
              <w:left w:val="single" w:sz="4" w:space="0" w:color="auto"/>
              <w:bottom w:val="single" w:sz="4" w:space="0" w:color="auto"/>
              <w:right w:val="single" w:sz="4" w:space="0" w:color="auto"/>
            </w:tcBorders>
            <w:vAlign w:val="center"/>
            <w:hideMark/>
          </w:tcPr>
          <w:p w:rsidR="00612B4C" w:rsidDel="00086B3F" w:rsidRDefault="00612B4C" w:rsidP="00745A18">
            <w:pPr>
              <w:pStyle w:val="TAH"/>
              <w:rPr>
                <w:del w:id="270" w:author="Nurminen, Riikka (Nokia - FI/Espoo)" w:date="2019-04-27T22:20:00Z"/>
                <w:lang w:eastAsia="ko-KR"/>
              </w:rPr>
            </w:pPr>
          </w:p>
        </w:tc>
        <w:tc>
          <w:tcPr>
            <w:tcW w:w="1276" w:type="dxa"/>
            <w:tcBorders>
              <w:top w:val="single" w:sz="4" w:space="0" w:color="auto"/>
              <w:left w:val="single" w:sz="4" w:space="0" w:color="auto"/>
              <w:bottom w:val="single" w:sz="4" w:space="0" w:color="auto"/>
              <w:right w:val="single" w:sz="4" w:space="0" w:color="auto"/>
            </w:tcBorders>
            <w:hideMark/>
          </w:tcPr>
          <w:p w:rsidR="00612B4C" w:rsidDel="00086B3F" w:rsidRDefault="00612B4C" w:rsidP="00745A18">
            <w:pPr>
              <w:pStyle w:val="TAH"/>
              <w:rPr>
                <w:del w:id="271" w:author="Nurminen, Riikka (Nokia - FI/Espoo)" w:date="2019-04-27T22:20:00Z"/>
                <w:lang w:eastAsia="ko-KR"/>
              </w:rPr>
            </w:pPr>
          </w:p>
        </w:tc>
        <w:tc>
          <w:tcPr>
            <w:tcW w:w="2552" w:type="dxa"/>
            <w:tcBorders>
              <w:top w:val="single" w:sz="4" w:space="0" w:color="auto"/>
              <w:left w:val="single" w:sz="4" w:space="0" w:color="auto"/>
              <w:bottom w:val="single" w:sz="4" w:space="0" w:color="auto"/>
              <w:right w:val="single" w:sz="4" w:space="0" w:color="auto"/>
            </w:tcBorders>
            <w:hideMark/>
          </w:tcPr>
          <w:p w:rsidR="00612B4C" w:rsidDel="00086B3F" w:rsidRDefault="00612B4C" w:rsidP="00745A18">
            <w:pPr>
              <w:pStyle w:val="TAH"/>
              <w:rPr>
                <w:del w:id="272" w:author="Nurminen, Riikka (Nokia - FI/Espoo)" w:date="2019-04-27T22:20:00Z"/>
                <w:lang w:eastAsia="zh-CN"/>
              </w:rPr>
            </w:pPr>
          </w:p>
        </w:tc>
        <w:tc>
          <w:tcPr>
            <w:tcW w:w="2552" w:type="dxa"/>
            <w:tcBorders>
              <w:top w:val="single" w:sz="4" w:space="0" w:color="auto"/>
              <w:left w:val="single" w:sz="4" w:space="0" w:color="auto"/>
              <w:bottom w:val="single" w:sz="4" w:space="0" w:color="auto"/>
              <w:right w:val="single" w:sz="4" w:space="0" w:color="auto"/>
            </w:tcBorders>
            <w:hideMark/>
          </w:tcPr>
          <w:p w:rsidR="00612B4C" w:rsidDel="00086B3F" w:rsidRDefault="00612B4C" w:rsidP="00745A18">
            <w:pPr>
              <w:pStyle w:val="TAH"/>
              <w:rPr>
                <w:del w:id="273" w:author="Nurminen, Riikka (Nokia - FI/Espoo)" w:date="2019-04-27T22:20:00Z"/>
                <w:vertAlign w:val="superscript"/>
                <w:lang w:eastAsia="zh-CN"/>
              </w:rPr>
            </w:pPr>
          </w:p>
        </w:tc>
      </w:tr>
      <w:tr w:rsidR="00612B4C" w:rsidDel="00086B3F" w:rsidTr="00745A18">
        <w:trPr>
          <w:jc w:val="center"/>
          <w:del w:id="274" w:author="Nurminen, Riikka (Nokia - FI/Espoo)" w:date="2019-04-27T22:20:00Z"/>
        </w:trPr>
        <w:tc>
          <w:tcPr>
            <w:tcW w:w="852" w:type="dxa"/>
            <w:tcBorders>
              <w:top w:val="single" w:sz="4" w:space="0" w:color="auto"/>
              <w:left w:val="single" w:sz="4" w:space="0" w:color="auto"/>
              <w:bottom w:val="single" w:sz="4" w:space="0" w:color="auto"/>
              <w:right w:val="single" w:sz="4" w:space="0" w:color="auto"/>
            </w:tcBorders>
            <w:hideMark/>
          </w:tcPr>
          <w:p w:rsidR="00612B4C" w:rsidDel="00086B3F" w:rsidRDefault="00612B4C" w:rsidP="00745A18">
            <w:pPr>
              <w:pStyle w:val="TAC"/>
              <w:rPr>
                <w:del w:id="275" w:author="Nurminen, Riikka (Nokia - FI/Espoo)" w:date="2019-04-27T22:20:00Z"/>
                <w:lang w:eastAsia="ko-KR"/>
              </w:rPr>
            </w:pPr>
          </w:p>
        </w:tc>
        <w:tc>
          <w:tcPr>
            <w:tcW w:w="1276" w:type="dxa"/>
            <w:tcBorders>
              <w:top w:val="single" w:sz="4" w:space="0" w:color="auto"/>
              <w:left w:val="single" w:sz="4" w:space="0" w:color="auto"/>
              <w:bottom w:val="single" w:sz="4" w:space="0" w:color="auto"/>
              <w:right w:val="single" w:sz="4" w:space="0" w:color="auto"/>
            </w:tcBorders>
            <w:hideMark/>
          </w:tcPr>
          <w:p w:rsidR="00612B4C" w:rsidDel="00086B3F" w:rsidRDefault="00612B4C" w:rsidP="00745A18">
            <w:pPr>
              <w:pStyle w:val="TAC"/>
              <w:rPr>
                <w:del w:id="276" w:author="Nurminen, Riikka (Nokia - FI/Espoo)" w:date="2019-04-27T22:20:00Z"/>
                <w:lang w:eastAsia="ko-KR"/>
              </w:rPr>
            </w:pPr>
          </w:p>
        </w:tc>
        <w:tc>
          <w:tcPr>
            <w:tcW w:w="2552" w:type="dxa"/>
            <w:tcBorders>
              <w:top w:val="single" w:sz="4" w:space="0" w:color="auto"/>
              <w:left w:val="single" w:sz="4" w:space="0" w:color="auto"/>
              <w:bottom w:val="single" w:sz="4" w:space="0" w:color="auto"/>
              <w:right w:val="single" w:sz="4" w:space="0" w:color="auto"/>
            </w:tcBorders>
            <w:hideMark/>
          </w:tcPr>
          <w:p w:rsidR="00612B4C" w:rsidDel="00086B3F" w:rsidRDefault="00612B4C" w:rsidP="00745A18">
            <w:pPr>
              <w:pStyle w:val="TAC"/>
              <w:rPr>
                <w:del w:id="277" w:author="Nurminen, Riikka (Nokia - FI/Espoo)" w:date="2019-04-27T22:20:00Z"/>
                <w:lang w:eastAsia="ko-KR"/>
              </w:rPr>
            </w:pPr>
          </w:p>
        </w:tc>
        <w:tc>
          <w:tcPr>
            <w:tcW w:w="2552" w:type="dxa"/>
            <w:tcBorders>
              <w:top w:val="single" w:sz="4" w:space="0" w:color="auto"/>
              <w:left w:val="single" w:sz="4" w:space="0" w:color="auto"/>
              <w:bottom w:val="single" w:sz="4" w:space="0" w:color="auto"/>
              <w:right w:val="single" w:sz="4" w:space="0" w:color="auto"/>
            </w:tcBorders>
            <w:hideMark/>
          </w:tcPr>
          <w:p w:rsidR="00612B4C" w:rsidDel="00086B3F" w:rsidRDefault="00612B4C" w:rsidP="00745A18">
            <w:pPr>
              <w:pStyle w:val="TAC"/>
              <w:rPr>
                <w:del w:id="278" w:author="Nurminen, Riikka (Nokia - FI/Espoo)" w:date="2019-04-27T22:20:00Z"/>
                <w:lang w:eastAsia="ko-KR"/>
              </w:rPr>
            </w:pPr>
          </w:p>
        </w:tc>
      </w:tr>
      <w:tr w:rsidR="00612B4C" w:rsidDel="00086B3F" w:rsidTr="00745A18">
        <w:trPr>
          <w:jc w:val="center"/>
          <w:del w:id="279" w:author="Nurminen, Riikka (Nokia - FI/Espoo)" w:date="2019-04-27T22:20:00Z"/>
        </w:trPr>
        <w:tc>
          <w:tcPr>
            <w:tcW w:w="852" w:type="dxa"/>
            <w:tcBorders>
              <w:top w:val="single" w:sz="4" w:space="0" w:color="auto"/>
              <w:left w:val="single" w:sz="4" w:space="0" w:color="auto"/>
              <w:bottom w:val="single" w:sz="4" w:space="0" w:color="auto"/>
              <w:right w:val="single" w:sz="4" w:space="0" w:color="auto"/>
            </w:tcBorders>
            <w:hideMark/>
          </w:tcPr>
          <w:p w:rsidR="00612B4C" w:rsidDel="00086B3F" w:rsidRDefault="00612B4C" w:rsidP="00745A18">
            <w:pPr>
              <w:pStyle w:val="TAC"/>
              <w:rPr>
                <w:del w:id="280" w:author="Nurminen, Riikka (Nokia - FI/Espoo)" w:date="2019-04-27T22:20:00Z"/>
                <w:lang w:eastAsia="ko-KR"/>
              </w:rPr>
            </w:pPr>
          </w:p>
        </w:tc>
        <w:tc>
          <w:tcPr>
            <w:tcW w:w="1276" w:type="dxa"/>
            <w:tcBorders>
              <w:top w:val="single" w:sz="4" w:space="0" w:color="auto"/>
              <w:left w:val="single" w:sz="4" w:space="0" w:color="auto"/>
              <w:bottom w:val="single" w:sz="4" w:space="0" w:color="auto"/>
              <w:right w:val="single" w:sz="4" w:space="0" w:color="auto"/>
            </w:tcBorders>
            <w:hideMark/>
          </w:tcPr>
          <w:p w:rsidR="00612B4C" w:rsidDel="00086B3F" w:rsidRDefault="00612B4C" w:rsidP="00745A18">
            <w:pPr>
              <w:pStyle w:val="TAC"/>
              <w:rPr>
                <w:del w:id="281" w:author="Nurminen, Riikka (Nokia - FI/Espoo)" w:date="2019-04-27T22:20:00Z"/>
                <w:lang w:eastAsia="ko-KR"/>
              </w:rPr>
            </w:pPr>
          </w:p>
        </w:tc>
        <w:tc>
          <w:tcPr>
            <w:tcW w:w="2552" w:type="dxa"/>
            <w:tcBorders>
              <w:top w:val="single" w:sz="4" w:space="0" w:color="auto"/>
              <w:left w:val="single" w:sz="4" w:space="0" w:color="auto"/>
              <w:bottom w:val="single" w:sz="4" w:space="0" w:color="auto"/>
              <w:right w:val="single" w:sz="4" w:space="0" w:color="auto"/>
            </w:tcBorders>
            <w:hideMark/>
          </w:tcPr>
          <w:p w:rsidR="00612B4C" w:rsidDel="00086B3F" w:rsidRDefault="00612B4C" w:rsidP="00745A18">
            <w:pPr>
              <w:pStyle w:val="TAC"/>
              <w:rPr>
                <w:del w:id="282" w:author="Nurminen, Riikka (Nokia - FI/Espoo)" w:date="2019-04-27T22:20:00Z"/>
                <w:lang w:eastAsia="ko-KR"/>
              </w:rPr>
            </w:pPr>
          </w:p>
        </w:tc>
        <w:tc>
          <w:tcPr>
            <w:tcW w:w="2552" w:type="dxa"/>
            <w:tcBorders>
              <w:top w:val="single" w:sz="4" w:space="0" w:color="auto"/>
              <w:left w:val="single" w:sz="4" w:space="0" w:color="auto"/>
              <w:bottom w:val="single" w:sz="4" w:space="0" w:color="auto"/>
              <w:right w:val="single" w:sz="4" w:space="0" w:color="auto"/>
            </w:tcBorders>
            <w:hideMark/>
          </w:tcPr>
          <w:p w:rsidR="00612B4C" w:rsidDel="00086B3F" w:rsidRDefault="00612B4C" w:rsidP="00745A18">
            <w:pPr>
              <w:pStyle w:val="TAC"/>
              <w:rPr>
                <w:del w:id="283" w:author="Nurminen, Riikka (Nokia - FI/Espoo)" w:date="2019-04-27T22:20:00Z"/>
                <w:lang w:eastAsia="ko-KR"/>
              </w:rPr>
            </w:pPr>
          </w:p>
        </w:tc>
      </w:tr>
      <w:tr w:rsidR="00612B4C" w:rsidDel="00086B3F" w:rsidTr="00745A18">
        <w:trPr>
          <w:jc w:val="center"/>
          <w:del w:id="284" w:author="Nurminen, Riikka (Nokia - FI/Espoo)" w:date="2019-04-27T22:20:00Z"/>
        </w:trPr>
        <w:tc>
          <w:tcPr>
            <w:tcW w:w="852" w:type="dxa"/>
            <w:tcBorders>
              <w:top w:val="single" w:sz="4" w:space="0" w:color="auto"/>
              <w:left w:val="single" w:sz="4" w:space="0" w:color="auto"/>
              <w:bottom w:val="single" w:sz="4" w:space="0" w:color="auto"/>
              <w:right w:val="single" w:sz="4" w:space="0" w:color="auto"/>
            </w:tcBorders>
            <w:hideMark/>
          </w:tcPr>
          <w:p w:rsidR="00612B4C" w:rsidDel="00086B3F" w:rsidRDefault="00612B4C" w:rsidP="00745A18">
            <w:pPr>
              <w:pStyle w:val="TAC"/>
              <w:rPr>
                <w:del w:id="285" w:author="Nurminen, Riikka (Nokia - FI/Espoo)" w:date="2019-04-27T22:20:00Z"/>
                <w:lang w:eastAsia="ko-KR"/>
              </w:rPr>
            </w:pPr>
          </w:p>
        </w:tc>
        <w:tc>
          <w:tcPr>
            <w:tcW w:w="1276" w:type="dxa"/>
            <w:tcBorders>
              <w:top w:val="single" w:sz="4" w:space="0" w:color="auto"/>
              <w:left w:val="single" w:sz="4" w:space="0" w:color="auto"/>
              <w:bottom w:val="single" w:sz="4" w:space="0" w:color="auto"/>
              <w:right w:val="single" w:sz="4" w:space="0" w:color="auto"/>
            </w:tcBorders>
            <w:hideMark/>
          </w:tcPr>
          <w:p w:rsidR="00612B4C" w:rsidDel="00086B3F" w:rsidRDefault="00612B4C" w:rsidP="00745A18">
            <w:pPr>
              <w:pStyle w:val="TAC"/>
              <w:rPr>
                <w:del w:id="286" w:author="Nurminen, Riikka (Nokia - FI/Espoo)" w:date="2019-04-27T22:20:00Z"/>
                <w:lang w:eastAsia="ko-KR"/>
              </w:rPr>
            </w:pPr>
          </w:p>
        </w:tc>
        <w:tc>
          <w:tcPr>
            <w:tcW w:w="2552" w:type="dxa"/>
            <w:tcBorders>
              <w:top w:val="single" w:sz="4" w:space="0" w:color="auto"/>
              <w:left w:val="single" w:sz="4" w:space="0" w:color="auto"/>
              <w:bottom w:val="single" w:sz="4" w:space="0" w:color="auto"/>
              <w:right w:val="single" w:sz="4" w:space="0" w:color="auto"/>
            </w:tcBorders>
            <w:hideMark/>
          </w:tcPr>
          <w:p w:rsidR="00612B4C" w:rsidDel="00086B3F" w:rsidRDefault="00612B4C" w:rsidP="00745A18">
            <w:pPr>
              <w:pStyle w:val="TAC"/>
              <w:rPr>
                <w:del w:id="287" w:author="Nurminen, Riikka (Nokia - FI/Espoo)" w:date="2019-04-27T22:20:00Z"/>
                <w:lang w:eastAsia="zh-CN"/>
              </w:rPr>
            </w:pPr>
          </w:p>
        </w:tc>
        <w:tc>
          <w:tcPr>
            <w:tcW w:w="2552" w:type="dxa"/>
            <w:tcBorders>
              <w:top w:val="single" w:sz="4" w:space="0" w:color="auto"/>
              <w:left w:val="single" w:sz="4" w:space="0" w:color="auto"/>
              <w:bottom w:val="single" w:sz="4" w:space="0" w:color="auto"/>
              <w:right w:val="single" w:sz="4" w:space="0" w:color="auto"/>
            </w:tcBorders>
            <w:hideMark/>
          </w:tcPr>
          <w:p w:rsidR="00612B4C" w:rsidDel="00086B3F" w:rsidRDefault="00612B4C" w:rsidP="00745A18">
            <w:pPr>
              <w:pStyle w:val="TAC"/>
              <w:rPr>
                <w:del w:id="288" w:author="Nurminen, Riikka (Nokia - FI/Espoo)" w:date="2019-04-27T22:20:00Z"/>
                <w:lang w:eastAsia="zh-CN"/>
              </w:rPr>
            </w:pPr>
          </w:p>
        </w:tc>
      </w:tr>
      <w:tr w:rsidR="00612B4C" w:rsidDel="00086B3F" w:rsidTr="00745A18">
        <w:trPr>
          <w:jc w:val="center"/>
          <w:del w:id="289" w:author="Nurminen, Riikka (Nokia - FI/Espoo)" w:date="2019-04-27T22:20:00Z"/>
        </w:trPr>
        <w:tc>
          <w:tcPr>
            <w:tcW w:w="852" w:type="dxa"/>
            <w:tcBorders>
              <w:top w:val="single" w:sz="4" w:space="0" w:color="auto"/>
              <w:left w:val="single" w:sz="4" w:space="0" w:color="auto"/>
              <w:bottom w:val="single" w:sz="4" w:space="0" w:color="auto"/>
              <w:right w:val="single" w:sz="4" w:space="0" w:color="auto"/>
            </w:tcBorders>
            <w:hideMark/>
          </w:tcPr>
          <w:p w:rsidR="00612B4C" w:rsidDel="00086B3F" w:rsidRDefault="00612B4C" w:rsidP="00745A18">
            <w:pPr>
              <w:pStyle w:val="TAC"/>
              <w:rPr>
                <w:del w:id="290" w:author="Nurminen, Riikka (Nokia - FI/Espoo)" w:date="2019-04-27T22:20:00Z"/>
                <w:lang w:eastAsia="ko-KR"/>
              </w:rPr>
            </w:pPr>
          </w:p>
        </w:tc>
        <w:tc>
          <w:tcPr>
            <w:tcW w:w="1276" w:type="dxa"/>
            <w:tcBorders>
              <w:top w:val="single" w:sz="4" w:space="0" w:color="auto"/>
              <w:left w:val="single" w:sz="4" w:space="0" w:color="auto"/>
              <w:bottom w:val="single" w:sz="4" w:space="0" w:color="auto"/>
              <w:right w:val="single" w:sz="4" w:space="0" w:color="auto"/>
            </w:tcBorders>
            <w:hideMark/>
          </w:tcPr>
          <w:p w:rsidR="00612B4C" w:rsidDel="00086B3F" w:rsidRDefault="00612B4C" w:rsidP="00745A18">
            <w:pPr>
              <w:pStyle w:val="TAC"/>
              <w:rPr>
                <w:del w:id="291" w:author="Nurminen, Riikka (Nokia - FI/Espoo)" w:date="2019-04-27T22:20:00Z"/>
                <w:lang w:eastAsia="ko-KR"/>
              </w:rPr>
            </w:pPr>
          </w:p>
        </w:tc>
        <w:tc>
          <w:tcPr>
            <w:tcW w:w="2552" w:type="dxa"/>
            <w:tcBorders>
              <w:top w:val="single" w:sz="4" w:space="0" w:color="auto"/>
              <w:left w:val="single" w:sz="4" w:space="0" w:color="auto"/>
              <w:bottom w:val="single" w:sz="4" w:space="0" w:color="auto"/>
              <w:right w:val="single" w:sz="4" w:space="0" w:color="auto"/>
            </w:tcBorders>
            <w:hideMark/>
          </w:tcPr>
          <w:p w:rsidR="00612B4C" w:rsidDel="00086B3F" w:rsidRDefault="00612B4C" w:rsidP="00745A18">
            <w:pPr>
              <w:pStyle w:val="TAC"/>
              <w:rPr>
                <w:del w:id="292" w:author="Nurminen, Riikka (Nokia - FI/Espoo)" w:date="2019-04-27T22:20:00Z"/>
                <w:lang w:eastAsia="zh-CN"/>
              </w:rPr>
            </w:pPr>
          </w:p>
        </w:tc>
        <w:tc>
          <w:tcPr>
            <w:tcW w:w="2552" w:type="dxa"/>
            <w:tcBorders>
              <w:top w:val="single" w:sz="4" w:space="0" w:color="auto"/>
              <w:left w:val="single" w:sz="4" w:space="0" w:color="auto"/>
              <w:bottom w:val="single" w:sz="4" w:space="0" w:color="auto"/>
              <w:right w:val="single" w:sz="4" w:space="0" w:color="auto"/>
            </w:tcBorders>
            <w:hideMark/>
          </w:tcPr>
          <w:p w:rsidR="00612B4C" w:rsidDel="00086B3F" w:rsidRDefault="00612B4C" w:rsidP="00745A18">
            <w:pPr>
              <w:pStyle w:val="TAC"/>
              <w:rPr>
                <w:del w:id="293" w:author="Nurminen, Riikka (Nokia - FI/Espoo)" w:date="2019-04-27T22:20:00Z"/>
                <w:lang w:eastAsia="zh-CN"/>
              </w:rPr>
            </w:pPr>
          </w:p>
        </w:tc>
      </w:tr>
    </w:tbl>
    <w:p w:rsidR="00612B4C" w:rsidRDefault="00612B4C" w:rsidP="00612B4C">
      <w:pPr>
        <w:ind w:left="851" w:hanging="284"/>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612B4C" w:rsidTr="00745A18">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rsidR="00612B4C" w:rsidRDefault="00612B4C" w:rsidP="00745A18">
            <w:pPr>
              <w:pStyle w:val="TAH"/>
              <w:rPr>
                <w:lang w:eastAsia="ko-KR"/>
              </w:rPr>
            </w:pPr>
            <w:r>
              <w:rPr>
                <w:noProof/>
                <w:lang w:eastAsia="zh-CN"/>
              </w:rPr>
              <w:drawing>
                <wp:inline distT="0" distB="0" distL="0" distR="0" wp14:anchorId="2EDD6F11" wp14:editId="7FFAA00F">
                  <wp:extent cx="152400" cy="1524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H"/>
              <w:rPr>
                <w:lang w:eastAsia="ko-KR"/>
              </w:rPr>
            </w:pPr>
            <w:r>
              <w:rPr>
                <w:lang w:eastAsia="ko-KR"/>
              </w:rPr>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rsidR="00612B4C" w:rsidRDefault="00612B4C" w:rsidP="00745A18">
            <w:pPr>
              <w:pStyle w:val="TAH"/>
              <w:rPr>
                <w:lang w:eastAsia="ko-KR"/>
              </w:rPr>
            </w:pPr>
            <w:r>
              <w:rPr>
                <w:lang w:eastAsia="ko-KR"/>
              </w:rPr>
              <w:t>Interruption length X1 slot</w:t>
            </w:r>
          </w:p>
        </w:tc>
        <w:tc>
          <w:tcPr>
            <w:tcW w:w="3666"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H"/>
              <w:rPr>
                <w:vertAlign w:val="superscript"/>
                <w:lang w:eastAsia="zh-CN"/>
              </w:rPr>
            </w:pPr>
            <w:r>
              <w:rPr>
                <w:lang w:eastAsia="ko-KR"/>
              </w:rPr>
              <w:t>Interruption length Y1 slot</w:t>
            </w:r>
            <w:r>
              <w:rPr>
                <w:vertAlign w:val="superscript"/>
                <w:lang w:eastAsia="ko-KR"/>
              </w:rPr>
              <w:t xml:space="preserve"> </w:t>
            </w:r>
          </w:p>
        </w:tc>
      </w:tr>
      <w:tr w:rsidR="00612B4C" w:rsidTr="00745A18">
        <w:trPr>
          <w:jc w:val="center"/>
        </w:trPr>
        <w:tc>
          <w:tcPr>
            <w:tcW w:w="591"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1</w:t>
            </w:r>
          </w:p>
        </w:tc>
      </w:tr>
      <w:tr w:rsidR="00612B4C" w:rsidTr="00745A18">
        <w:trPr>
          <w:jc w:val="center"/>
        </w:trPr>
        <w:tc>
          <w:tcPr>
            <w:tcW w:w="591"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2</w:t>
            </w:r>
          </w:p>
        </w:tc>
      </w:tr>
      <w:tr w:rsidR="00612B4C" w:rsidTr="00745A18">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2</w:t>
            </w:r>
          </w:p>
        </w:tc>
        <w:tc>
          <w:tcPr>
            <w:tcW w:w="930" w:type="dxa"/>
            <w:vMerge w:val="restart"/>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zh-CN"/>
              </w:rPr>
            </w:pPr>
            <w:r>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zh-CN"/>
              </w:rPr>
            </w:pPr>
            <w:r>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zh-CN"/>
              </w:rPr>
            </w:pPr>
            <w:r>
              <w:rPr>
                <w:lang w:eastAsia="zh-CN"/>
              </w:rPr>
              <w:t>4</w:t>
            </w:r>
          </w:p>
        </w:tc>
      </w:tr>
      <w:tr w:rsidR="00612B4C" w:rsidTr="00745A1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12B4C" w:rsidRDefault="00612B4C" w:rsidP="00745A18">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12B4C" w:rsidRDefault="00612B4C" w:rsidP="00745A18">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zh-CN"/>
              </w:rPr>
            </w:pPr>
            <w:r>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zh-CN"/>
              </w:rPr>
            </w:pPr>
            <w:r>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12B4C" w:rsidRDefault="00612B4C" w:rsidP="00745A18">
            <w:pPr>
              <w:spacing w:after="0"/>
              <w:rPr>
                <w:rFonts w:ascii="Arial" w:hAnsi="Arial"/>
                <w:sz w:val="18"/>
                <w:lang w:eastAsia="zh-CN"/>
              </w:rPr>
            </w:pPr>
          </w:p>
        </w:tc>
      </w:tr>
      <w:tr w:rsidR="00612B4C" w:rsidTr="00745A18">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3</w:t>
            </w:r>
          </w:p>
        </w:tc>
        <w:tc>
          <w:tcPr>
            <w:tcW w:w="930" w:type="dxa"/>
            <w:vMerge w:val="restart"/>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zh-CN"/>
              </w:rPr>
            </w:pPr>
            <w:r>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zh-CN"/>
              </w:rPr>
            </w:pPr>
            <w:r>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zh-CN"/>
              </w:rPr>
            </w:pPr>
            <w:r>
              <w:rPr>
                <w:lang w:eastAsia="zh-CN"/>
              </w:rPr>
              <w:t>8</w:t>
            </w:r>
          </w:p>
        </w:tc>
      </w:tr>
      <w:tr w:rsidR="00612B4C" w:rsidTr="00745A1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12B4C" w:rsidRDefault="00612B4C" w:rsidP="00745A18">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12B4C" w:rsidRDefault="00612B4C" w:rsidP="00745A18">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zh-CN"/>
              </w:rPr>
            </w:pPr>
            <w:r>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zh-CN"/>
              </w:rPr>
            </w:pPr>
            <w:r>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12B4C" w:rsidRDefault="00612B4C" w:rsidP="00745A18">
            <w:pPr>
              <w:spacing w:after="0"/>
              <w:rPr>
                <w:rFonts w:ascii="Arial" w:hAnsi="Arial"/>
                <w:sz w:val="18"/>
                <w:lang w:eastAsia="zh-CN"/>
              </w:rPr>
            </w:pPr>
          </w:p>
        </w:tc>
      </w:tr>
    </w:tbl>
    <w:p w:rsidR="00612B4C" w:rsidRDefault="00612B4C" w:rsidP="00612B4C">
      <w:pPr>
        <w:ind w:left="851" w:hanging="284"/>
      </w:pPr>
    </w:p>
    <w:p w:rsidR="00612B4C" w:rsidRDefault="00612B4C" w:rsidP="00612B4C">
      <w:pPr>
        <w:keepNext/>
        <w:keepLines/>
        <w:spacing w:before="120"/>
        <w:ind w:left="1701" w:hanging="1701"/>
        <w:outlineLvl w:val="4"/>
      </w:pPr>
      <w:r>
        <w:rPr>
          <w:rFonts w:ascii="Arial" w:hAnsi="Arial"/>
          <w:sz w:val="22"/>
        </w:rPr>
        <w:t>8.2.3.2.4</w:t>
      </w:r>
      <w:r>
        <w:rPr>
          <w:rFonts w:ascii="Arial" w:hAnsi="Arial"/>
          <w:sz w:val="22"/>
        </w:rPr>
        <w:tab/>
        <w:t>Interruptions at SCell activation/deactivation</w:t>
      </w:r>
    </w:p>
    <w:p w:rsidR="00612B4C" w:rsidRDefault="00612B4C" w:rsidP="00612B4C">
      <w:pPr>
        <w:rPr>
          <w:rFonts w:eastAsia="MS Mincho"/>
          <w:lang w:eastAsia="zh-CN"/>
        </w:rPr>
      </w:pPr>
      <w:r>
        <w:rPr>
          <w:rFonts w:eastAsia="MS Mincho"/>
          <w:lang w:eastAsia="zh-CN"/>
        </w:rPr>
        <w:t>The requirements in this clause shall apply for the UE configured with E-UTRA PSCell and one SCell.</w:t>
      </w:r>
    </w:p>
    <w:p w:rsidR="00612B4C" w:rsidRDefault="00612B4C" w:rsidP="00612B4C">
      <w:pPr>
        <w:rPr>
          <w:rFonts w:eastAsia="MS Mincho"/>
          <w:lang w:eastAsia="zh-CN"/>
        </w:rPr>
      </w:pPr>
      <w:r>
        <w:rPr>
          <w:rFonts w:eastAsia="MS Mincho"/>
          <w:lang w:eastAsia="zh-CN"/>
        </w:rPr>
        <w:t xml:space="preserve">When one </w:t>
      </w:r>
      <w:r>
        <w:rPr>
          <w:lang w:eastAsia="zh-CN"/>
        </w:rPr>
        <w:t xml:space="preserve">E-UTRA </w:t>
      </w:r>
      <w:r>
        <w:rPr>
          <w:rFonts w:eastAsia="MS Mincho"/>
          <w:lang w:eastAsia="zh-CN"/>
        </w:rPr>
        <w:t>SCell</w:t>
      </w:r>
      <w:r>
        <w:rPr>
          <w:lang w:eastAsia="zh-CN"/>
        </w:rPr>
        <w:t xml:space="preserve"> </w:t>
      </w:r>
      <w:ins w:id="294" w:author="Nurminen, Riikka (Nokia - FI/Espoo)" w:date="2019-04-27T22:21:00Z">
        <w:r>
          <w:rPr>
            <w:lang w:eastAsia="zh-CN"/>
          </w:rPr>
          <w:t xml:space="preserve">in SCG </w:t>
        </w:r>
      </w:ins>
      <w:r>
        <w:rPr>
          <w:rFonts w:eastAsia="MS Mincho"/>
          <w:lang w:eastAsia="zh-CN"/>
        </w:rPr>
        <w:t>is activated or deactivated:</w:t>
      </w:r>
    </w:p>
    <w:p w:rsidR="00612B4C" w:rsidRDefault="00612B4C" w:rsidP="00612B4C">
      <w:pPr>
        <w:ind w:left="568" w:hanging="284"/>
        <w:rPr>
          <w:rFonts w:ascii="Tms Rmn" w:eastAsia="MS Mincho" w:hAnsi="Tms Rmn"/>
        </w:rPr>
      </w:pPr>
      <w:r>
        <w:rPr>
          <w:rFonts w:ascii="Tms Rmn" w:eastAsia="MS Mincho" w:hAnsi="Tms Rmn"/>
        </w:rPr>
        <w:t>-</w:t>
      </w:r>
      <w:r>
        <w:rPr>
          <w:rFonts w:ascii="Tms Rmn" w:eastAsia="MS Mincho" w:hAnsi="Tms Rmn"/>
        </w:rPr>
        <w:tab/>
      </w:r>
      <w:ins w:id="295" w:author="Nurminen, Riikka (Nokia - FI/Espoo)" w:date="2019-04-27T22:21:00Z">
        <w:r>
          <w:rPr>
            <w:rFonts w:ascii="Tms Rmn" w:eastAsia="MS Mincho" w:hAnsi="Tms Rmn"/>
          </w:rPr>
          <w:t xml:space="preserve">the UE is allowed </w:t>
        </w:r>
      </w:ins>
      <w:r>
        <w:rPr>
          <w:rFonts w:ascii="Tms Rmn" w:eastAsia="MS Mincho" w:hAnsi="Tms Rmn"/>
        </w:rPr>
        <w:t xml:space="preserve">an interruption on any </w:t>
      </w:r>
      <w:r w:rsidRPr="00E6199B">
        <w:rPr>
          <w:rFonts w:ascii="Tms Rmn" w:eastAsia="MS Mincho" w:hAnsi="Tms Rmn"/>
          <w:highlight w:val="yellow"/>
        </w:rPr>
        <w:t>activ</w:t>
      </w:r>
      <w:ins w:id="296" w:author="Nurminen, Riikka (Nokia - FI/Espoo)" w:date="2019-05-14T18:23:00Z">
        <w:r w:rsidR="00E6199B" w:rsidRPr="00E6199B">
          <w:rPr>
            <w:rFonts w:ascii="Tms Rmn" w:eastAsia="MS Mincho" w:hAnsi="Tms Rmn"/>
            <w:highlight w:val="yellow"/>
          </w:rPr>
          <w:t>e</w:t>
        </w:r>
      </w:ins>
      <w:del w:id="297" w:author="Nurminen, Riikka (Nokia - FI/Espoo)" w:date="2019-05-14T18:23:00Z">
        <w:r w:rsidRPr="00E6199B" w:rsidDel="00E6199B">
          <w:rPr>
            <w:rFonts w:ascii="Tms Rmn" w:eastAsia="MS Mincho" w:hAnsi="Tms Rmn"/>
            <w:highlight w:val="yellow"/>
          </w:rPr>
          <w:delText>ated</w:delText>
        </w:r>
      </w:del>
      <w:r>
        <w:rPr>
          <w:rFonts w:ascii="Tms Rmn" w:eastAsia="MS Mincho" w:hAnsi="Tms Rmn"/>
        </w:rPr>
        <w:t xml:space="preserve"> serving cell</w:t>
      </w:r>
      <w:r>
        <w:rPr>
          <w:rFonts w:ascii="Tms Rmn" w:hAnsi="Tms Rmn"/>
          <w:lang w:eastAsia="zh-CN"/>
        </w:rPr>
        <w:t xml:space="preserve"> in MCG</w:t>
      </w:r>
      <w:r>
        <w:rPr>
          <w:rFonts w:ascii="Tms Rmn" w:eastAsia="MS Mincho" w:hAnsi="Tms Rmn"/>
        </w:rPr>
        <w:t>:</w:t>
      </w:r>
    </w:p>
    <w:p w:rsidR="00612B4C" w:rsidRDefault="00612B4C" w:rsidP="00612B4C">
      <w:pPr>
        <w:ind w:left="851" w:hanging="284"/>
        <w:rPr>
          <w:rFonts w:ascii="Tms Rmn" w:eastAsia="MS Mincho" w:hAnsi="Tms Rmn"/>
        </w:rPr>
      </w:pPr>
      <w:r>
        <w:rPr>
          <w:rFonts w:ascii="Tms Rmn" w:eastAsia="MS Mincho" w:hAnsi="Tms Rmn"/>
        </w:rPr>
        <w:t>-</w:t>
      </w:r>
      <w:r>
        <w:rPr>
          <w:rFonts w:ascii="Tms Rmn" w:eastAsia="MS Mincho" w:hAnsi="Tms Rmn"/>
        </w:rPr>
        <w:tab/>
        <w:t xml:space="preserve">of up to </w:t>
      </w:r>
      <w:r>
        <w:rPr>
          <w:rFonts w:ascii="Tms Rmn" w:hAnsi="Tms Rmn"/>
          <w:lang w:eastAsia="zh-CN"/>
        </w:rPr>
        <w:t>X2 slot</w:t>
      </w:r>
      <w:r>
        <w:rPr>
          <w:rFonts w:ascii="Tms Rmn" w:eastAsia="MS Mincho" w:hAnsi="Tms Rmn"/>
        </w:rPr>
        <w:t xml:space="preserve">, if the </w:t>
      </w:r>
      <w:r w:rsidRPr="00E6199B">
        <w:rPr>
          <w:rFonts w:ascii="Tms Rmn" w:eastAsia="MS Mincho" w:hAnsi="Tms Rmn"/>
          <w:highlight w:val="yellow"/>
        </w:rPr>
        <w:t>activ</w:t>
      </w:r>
      <w:ins w:id="298" w:author="Nurminen, Riikka (Nokia - FI/Espoo)" w:date="2019-05-14T18:23:00Z">
        <w:r w:rsidR="00E6199B" w:rsidRPr="00E6199B">
          <w:rPr>
            <w:rFonts w:ascii="Tms Rmn" w:eastAsia="MS Mincho" w:hAnsi="Tms Rmn"/>
            <w:highlight w:val="yellow"/>
          </w:rPr>
          <w:t>e</w:t>
        </w:r>
      </w:ins>
      <w:del w:id="299" w:author="Nurminen, Riikka (Nokia - FI/Espoo)" w:date="2019-05-14T18:23:00Z">
        <w:r w:rsidRPr="00E6199B" w:rsidDel="00E6199B">
          <w:rPr>
            <w:rFonts w:ascii="Tms Rmn" w:eastAsia="MS Mincho" w:hAnsi="Tms Rmn"/>
            <w:highlight w:val="yellow"/>
          </w:rPr>
          <w:delText>ated</w:delText>
        </w:r>
      </w:del>
      <w:r>
        <w:rPr>
          <w:rFonts w:ascii="Tms Rmn" w:eastAsia="MS Mincho" w:hAnsi="Tms Rmn"/>
        </w:rPr>
        <w:t xml:space="preserve"> </w:t>
      </w:r>
      <w:r>
        <w:rPr>
          <w:rFonts w:ascii="Tms Rmn" w:hAnsi="Tms Rmn"/>
          <w:lang w:eastAsia="zh-CN"/>
        </w:rPr>
        <w:t>serving cell</w:t>
      </w:r>
      <w:r>
        <w:rPr>
          <w:rFonts w:ascii="Tms Rmn" w:eastAsia="MS Mincho" w:hAnsi="Tms Rmn"/>
        </w:rPr>
        <w:t xml:space="preserve"> is not in the same band as any of the </w:t>
      </w:r>
      <w:r>
        <w:rPr>
          <w:rFonts w:ascii="Tms Rmn" w:hAnsi="Tms Rmn"/>
          <w:lang w:eastAsia="zh-CN"/>
        </w:rPr>
        <w:t xml:space="preserve">E-UTRA </w:t>
      </w:r>
      <w:r>
        <w:rPr>
          <w:rFonts w:ascii="Tms Rmn" w:eastAsia="MS Mincho" w:hAnsi="Tms Rmn"/>
        </w:rPr>
        <w:t>SCells being activated or deactivated, or</w:t>
      </w:r>
    </w:p>
    <w:p w:rsidR="00612B4C" w:rsidRDefault="00612B4C" w:rsidP="00612B4C">
      <w:pPr>
        <w:ind w:left="568" w:hanging="284"/>
        <w:rPr>
          <w:rFonts w:ascii="Tms Rmn" w:eastAsia="DengXian" w:hAnsi="Tms Rmn"/>
          <w:lang w:eastAsia="zh-CN"/>
        </w:rPr>
      </w:pPr>
      <w:r>
        <w:rPr>
          <w:rFonts w:ascii="Tms Rmn" w:eastAsia="MS Mincho" w:hAnsi="Tms Rmn"/>
        </w:rPr>
        <w:t>-</w:t>
      </w:r>
      <w:r>
        <w:rPr>
          <w:rFonts w:ascii="Tms Rmn" w:eastAsia="MS Mincho" w:hAnsi="Tms Rmn"/>
        </w:rPr>
        <w:tab/>
        <w:t>of up to max{</w:t>
      </w:r>
      <w:r>
        <w:rPr>
          <w:rFonts w:ascii="Tms Rmn" w:hAnsi="Tms Rmn"/>
          <w:lang w:eastAsia="zh-CN"/>
        </w:rPr>
        <w:t xml:space="preserve">Y2 slot + </w:t>
      </w:r>
      <w:proofErr w:type="spellStart"/>
      <w:r>
        <w:rPr>
          <w:lang w:eastAsia="zh-CN"/>
        </w:rPr>
        <w:t>T</w:t>
      </w:r>
      <w:r>
        <w:rPr>
          <w:vertAlign w:val="subscript"/>
          <w:lang w:eastAsia="zh-CN"/>
        </w:rPr>
        <w:t>SMTC_duration</w:t>
      </w:r>
      <w:proofErr w:type="spellEnd"/>
      <w:r>
        <w:rPr>
          <w:rFonts w:ascii="Tms Rmn" w:eastAsia="MS Mincho" w:hAnsi="Tms Rmn"/>
        </w:rPr>
        <w:t xml:space="preserve">, 5ms} if the </w:t>
      </w:r>
      <w:r w:rsidRPr="00E6199B">
        <w:rPr>
          <w:rFonts w:ascii="Tms Rmn" w:eastAsia="MS Mincho" w:hAnsi="Tms Rmn"/>
          <w:highlight w:val="yellow"/>
        </w:rPr>
        <w:t>activ</w:t>
      </w:r>
      <w:ins w:id="300" w:author="Nurminen, Riikka (Nokia - FI/Espoo)" w:date="2019-05-14T18:24:00Z">
        <w:r w:rsidR="00E6199B" w:rsidRPr="00E6199B">
          <w:rPr>
            <w:rFonts w:ascii="Tms Rmn" w:eastAsia="MS Mincho" w:hAnsi="Tms Rmn"/>
            <w:highlight w:val="yellow"/>
          </w:rPr>
          <w:t>e</w:t>
        </w:r>
      </w:ins>
      <w:del w:id="301" w:author="Nurminen, Riikka (Nokia - FI/Espoo)" w:date="2019-05-14T18:24:00Z">
        <w:r w:rsidRPr="00E6199B" w:rsidDel="00E6199B">
          <w:rPr>
            <w:rFonts w:ascii="Tms Rmn" w:eastAsia="MS Mincho" w:hAnsi="Tms Rmn"/>
            <w:highlight w:val="yellow"/>
          </w:rPr>
          <w:delText>ated</w:delText>
        </w:r>
      </w:del>
      <w:r>
        <w:rPr>
          <w:rFonts w:ascii="Tms Rmn" w:hAnsi="Tms Rmn"/>
          <w:lang w:eastAsia="zh-CN"/>
        </w:rPr>
        <w:t xml:space="preserve"> serving cells</w:t>
      </w:r>
      <w:r>
        <w:rPr>
          <w:rFonts w:ascii="Tms Rmn" w:eastAsia="MS Mincho" w:hAnsi="Tms Rmn"/>
        </w:rPr>
        <w:t xml:space="preserve"> are in the same band as any of the </w:t>
      </w:r>
      <w:r>
        <w:rPr>
          <w:rFonts w:ascii="Tms Rmn" w:hAnsi="Tms Rmn"/>
          <w:lang w:eastAsia="zh-CN"/>
        </w:rPr>
        <w:t xml:space="preserve">E-UTRA </w:t>
      </w:r>
      <w:r>
        <w:rPr>
          <w:rFonts w:ascii="Tms Rmn" w:eastAsia="MS Mincho" w:hAnsi="Tms Rmn"/>
        </w:rPr>
        <w:t xml:space="preserve">SCells being activated or deactivated, provided </w:t>
      </w:r>
      <w:r>
        <w:rPr>
          <w:lang w:eastAsia="zh-CN"/>
        </w:rPr>
        <w:t>the cell specific reference signals from the activ</w:t>
      </w:r>
      <w:ins w:id="302" w:author="Nurminen, Riikka (Nokia - FI/Espoo)" w:date="2019-05-14T18:24:00Z">
        <w:r w:rsidR="00E6199B">
          <w:rPr>
            <w:lang w:eastAsia="zh-CN"/>
          </w:rPr>
          <w:t>e</w:t>
        </w:r>
      </w:ins>
      <w:del w:id="303" w:author="Nurminen, Riikka (Nokia - FI/Espoo)" w:date="2019-05-14T18:24:00Z">
        <w:r w:rsidDel="00E6199B">
          <w:rPr>
            <w:lang w:eastAsia="zh-CN"/>
          </w:rPr>
          <w:delText>ated</w:delText>
        </w:r>
      </w:del>
      <w:r>
        <w:rPr>
          <w:lang w:eastAsia="zh-CN"/>
        </w:rPr>
        <w:t xml:space="preserve"> </w:t>
      </w:r>
      <w:r>
        <w:rPr>
          <w:rFonts w:ascii="Tms Rmn" w:hAnsi="Tms Rmn"/>
          <w:lang w:eastAsia="zh-CN"/>
        </w:rPr>
        <w:t>serving cells</w:t>
      </w:r>
      <w:r>
        <w:rPr>
          <w:lang w:eastAsia="zh-CN"/>
        </w:rPr>
        <w:t xml:space="preserve"> and the E-UTRA SCells being activated or deactivated are available in the same slot</w:t>
      </w:r>
      <w:r>
        <w:rPr>
          <w:rFonts w:ascii="Tms Rmn" w:eastAsia="MS Mincho" w:hAnsi="Tms Rmn"/>
        </w:rPr>
        <w:t>,</w:t>
      </w:r>
      <w:r>
        <w:rPr>
          <w:lang w:eastAsia="zh-CN"/>
        </w:rPr>
        <w:t xml:space="preserve"> where </w:t>
      </w:r>
      <w:proofErr w:type="spellStart"/>
      <w:r>
        <w:rPr>
          <w:lang w:eastAsia="zh-CN"/>
        </w:rPr>
        <w:t>T</w:t>
      </w:r>
      <w:r>
        <w:rPr>
          <w:vertAlign w:val="subscript"/>
          <w:lang w:eastAsia="zh-CN"/>
        </w:rPr>
        <w:t>SMTC_duration</w:t>
      </w:r>
      <w:proofErr w:type="spellEnd"/>
      <w:r>
        <w:rPr>
          <w:lang w:eastAsia="zh-CN"/>
        </w:rPr>
        <w:t xml:space="preserve"> is the longest SMTC duration among all above </w:t>
      </w:r>
      <w:r w:rsidRPr="00E6199B">
        <w:rPr>
          <w:highlight w:val="yellow"/>
          <w:lang w:eastAsia="zh-CN"/>
        </w:rPr>
        <w:t>activ</w:t>
      </w:r>
      <w:ins w:id="304" w:author="Nurminen, Riikka (Nokia - FI/Espoo)" w:date="2019-05-14T18:24:00Z">
        <w:r w:rsidR="00E6199B" w:rsidRPr="00E6199B">
          <w:rPr>
            <w:highlight w:val="yellow"/>
            <w:lang w:eastAsia="zh-CN"/>
          </w:rPr>
          <w:t>e</w:t>
        </w:r>
      </w:ins>
      <w:del w:id="305" w:author="Nurminen, Riikka (Nokia - FI/Espoo)" w:date="2019-05-14T18:24:00Z">
        <w:r w:rsidRPr="00E6199B" w:rsidDel="00E6199B">
          <w:rPr>
            <w:highlight w:val="yellow"/>
            <w:lang w:eastAsia="zh-CN"/>
          </w:rPr>
          <w:delText>ated</w:delText>
        </w:r>
      </w:del>
      <w:r>
        <w:rPr>
          <w:lang w:eastAsia="zh-CN"/>
        </w:rPr>
        <w:t xml:space="preserve"> serving cells in MCG.</w:t>
      </w:r>
    </w:p>
    <w:p w:rsidR="00612B4C" w:rsidRDefault="00612B4C" w:rsidP="00612B4C">
      <w:pPr>
        <w:ind w:left="851"/>
        <w:rPr>
          <w:rFonts w:ascii="Tms Rmn" w:eastAsia="DengXian" w:hAnsi="Tms Rmn"/>
          <w:lang w:eastAsia="zh-CN"/>
        </w:rPr>
      </w:pPr>
      <w:r>
        <w:rPr>
          <w:rFonts w:ascii="Tms Rmn" w:eastAsia="MS Mincho" w:hAnsi="Tms Rmn"/>
        </w:rPr>
        <w:t xml:space="preserve">Where X2 and Y2 are specified in </w:t>
      </w:r>
      <w:r>
        <w:rPr>
          <w:rFonts w:ascii="Tms Rmn" w:hAnsi="Tms Rmn"/>
          <w:lang w:eastAsia="zh-CN"/>
        </w:rPr>
        <w:t>in Table 8.2.3.2.4-1.</w:t>
      </w:r>
    </w:p>
    <w:p w:rsidR="00612B4C" w:rsidRDefault="00612B4C" w:rsidP="00612B4C">
      <w:pPr>
        <w:rPr>
          <w:rFonts w:eastAsia="MS Mincho"/>
          <w:lang w:eastAsia="zh-CN"/>
        </w:rPr>
      </w:pPr>
      <w:r>
        <w:rPr>
          <w:rFonts w:eastAsia="MS Mincho"/>
          <w:lang w:eastAsia="zh-CN"/>
        </w:rPr>
        <w:t>When one SCell</w:t>
      </w:r>
      <w:r>
        <w:rPr>
          <w:lang w:eastAsia="zh-CN"/>
        </w:rPr>
        <w:t xml:space="preserve"> </w:t>
      </w:r>
      <w:ins w:id="306" w:author="Nurminen, Riikka (Nokia - FI/Espoo)" w:date="2019-04-27T22:21:00Z">
        <w:r>
          <w:rPr>
            <w:lang w:eastAsia="zh-CN"/>
          </w:rPr>
          <w:t xml:space="preserve">in MCG </w:t>
        </w:r>
      </w:ins>
      <w:r>
        <w:rPr>
          <w:rFonts w:eastAsia="MS Mincho"/>
          <w:lang w:eastAsia="zh-CN"/>
        </w:rPr>
        <w:t>is activated or deactivated:</w:t>
      </w:r>
    </w:p>
    <w:p w:rsidR="00612B4C" w:rsidRDefault="00612B4C" w:rsidP="00612B4C">
      <w:pPr>
        <w:ind w:left="568" w:hanging="284"/>
        <w:rPr>
          <w:rFonts w:ascii="Tms Rmn" w:eastAsia="MS Mincho" w:hAnsi="Tms Rmn"/>
        </w:rPr>
      </w:pPr>
      <w:r>
        <w:rPr>
          <w:rFonts w:ascii="Tms Rmn" w:eastAsia="MS Mincho" w:hAnsi="Tms Rmn"/>
        </w:rPr>
        <w:t>-</w:t>
      </w:r>
      <w:r>
        <w:rPr>
          <w:rFonts w:ascii="Tms Rmn" w:eastAsia="MS Mincho" w:hAnsi="Tms Rmn"/>
        </w:rPr>
        <w:tab/>
      </w:r>
      <w:ins w:id="307" w:author="Nurminen, Riikka (Nokia - FI/Espoo)" w:date="2019-04-27T22:21:00Z">
        <w:r>
          <w:rPr>
            <w:rFonts w:ascii="Tms Rmn" w:eastAsia="MS Mincho" w:hAnsi="Tms Rmn"/>
          </w:rPr>
          <w:t xml:space="preserve">the UE is allowed </w:t>
        </w:r>
      </w:ins>
      <w:r>
        <w:rPr>
          <w:rFonts w:ascii="Tms Rmn" w:eastAsia="MS Mincho" w:hAnsi="Tms Rmn"/>
        </w:rPr>
        <w:t xml:space="preserve">an interruption on any </w:t>
      </w:r>
      <w:r>
        <w:rPr>
          <w:rFonts w:ascii="Tms Rmn" w:hAnsi="Tms Rmn"/>
          <w:lang w:eastAsia="zh-CN"/>
        </w:rPr>
        <w:t>serving cell in MCG</w:t>
      </w:r>
      <w:r>
        <w:rPr>
          <w:rFonts w:ascii="Tms Rmn" w:eastAsia="MS Mincho" w:hAnsi="Tms Rmn"/>
        </w:rPr>
        <w:t>:</w:t>
      </w:r>
    </w:p>
    <w:p w:rsidR="00612B4C" w:rsidRDefault="00612B4C" w:rsidP="00612B4C">
      <w:pPr>
        <w:ind w:left="851" w:hanging="284"/>
        <w:rPr>
          <w:rFonts w:ascii="Tms Rmn" w:eastAsia="MS Mincho" w:hAnsi="Tms Rmn"/>
        </w:rPr>
      </w:pPr>
      <w:r>
        <w:rPr>
          <w:rFonts w:ascii="Tms Rmn" w:eastAsia="MS Mincho" w:hAnsi="Tms Rmn"/>
        </w:rPr>
        <w:t>-</w:t>
      </w:r>
      <w:r>
        <w:rPr>
          <w:rFonts w:ascii="Tms Rmn" w:eastAsia="MS Mincho" w:hAnsi="Tms Rmn"/>
        </w:rPr>
        <w:tab/>
        <w:t xml:space="preserve">of up to </w:t>
      </w:r>
      <w:r>
        <w:rPr>
          <w:rFonts w:ascii="Tms Rmn" w:hAnsi="Tms Rmn"/>
          <w:lang w:eastAsia="zh-CN"/>
        </w:rPr>
        <w:t>X2 slot</w:t>
      </w:r>
      <w:r>
        <w:rPr>
          <w:rFonts w:ascii="Tms Rmn" w:eastAsia="MS Mincho" w:hAnsi="Tms Rmn"/>
        </w:rPr>
        <w:t xml:space="preserve">, if the </w:t>
      </w:r>
      <w:r w:rsidRPr="00E6199B">
        <w:rPr>
          <w:rFonts w:ascii="Tms Rmn" w:eastAsia="MS Mincho" w:hAnsi="Tms Rmn"/>
          <w:highlight w:val="yellow"/>
        </w:rPr>
        <w:t>activ</w:t>
      </w:r>
      <w:ins w:id="308" w:author="Nurminen, Riikka (Nokia - FI/Espoo)" w:date="2019-05-14T18:24:00Z">
        <w:r w:rsidR="00E6199B" w:rsidRPr="00E6199B">
          <w:rPr>
            <w:rFonts w:ascii="Tms Rmn" w:eastAsia="MS Mincho" w:hAnsi="Tms Rmn"/>
            <w:highlight w:val="yellow"/>
          </w:rPr>
          <w:t>e</w:t>
        </w:r>
      </w:ins>
      <w:del w:id="309" w:author="Nurminen, Riikka (Nokia - FI/Espoo)" w:date="2019-05-14T18:24:00Z">
        <w:r w:rsidRPr="00E6199B" w:rsidDel="00E6199B">
          <w:rPr>
            <w:rFonts w:ascii="Tms Rmn" w:eastAsia="MS Mincho" w:hAnsi="Tms Rmn"/>
            <w:highlight w:val="yellow"/>
          </w:rPr>
          <w:delText>ated</w:delText>
        </w:r>
      </w:del>
      <w:r>
        <w:rPr>
          <w:rFonts w:ascii="Tms Rmn" w:eastAsia="MS Mincho" w:hAnsi="Tms Rmn"/>
        </w:rPr>
        <w:t xml:space="preserve"> </w:t>
      </w:r>
      <w:r>
        <w:rPr>
          <w:rFonts w:ascii="Tms Rmn" w:hAnsi="Tms Rmn"/>
          <w:lang w:eastAsia="zh-CN"/>
        </w:rPr>
        <w:t>serving cell</w:t>
      </w:r>
      <w:r>
        <w:rPr>
          <w:rFonts w:ascii="Tms Rmn" w:eastAsia="MS Mincho" w:hAnsi="Tms Rmn"/>
        </w:rPr>
        <w:t xml:space="preserve"> is not in the same band as any of the SCells being activated or deactivated, or</w:t>
      </w:r>
    </w:p>
    <w:p w:rsidR="00612B4C" w:rsidRDefault="00612B4C" w:rsidP="00612B4C">
      <w:pPr>
        <w:ind w:left="851" w:hanging="284"/>
        <w:rPr>
          <w:lang w:eastAsia="zh-CN"/>
        </w:rPr>
      </w:pPr>
      <w:r>
        <w:rPr>
          <w:rFonts w:ascii="Tms Rmn" w:eastAsia="MS Mincho" w:hAnsi="Tms Rmn"/>
        </w:rPr>
        <w:t>-</w:t>
      </w:r>
      <w:r>
        <w:rPr>
          <w:rFonts w:ascii="Tms Rmn" w:eastAsia="MS Mincho" w:hAnsi="Tms Rmn"/>
        </w:rPr>
        <w:tab/>
        <w:t xml:space="preserve">of up to </w:t>
      </w:r>
      <w:r>
        <w:rPr>
          <w:rFonts w:ascii="Tms Rmn" w:hAnsi="Tms Rmn"/>
          <w:lang w:eastAsia="zh-CN"/>
        </w:rPr>
        <w:t xml:space="preserve">Y2 slot + </w:t>
      </w:r>
      <w:proofErr w:type="spellStart"/>
      <w:r>
        <w:rPr>
          <w:lang w:eastAsia="zh-CN"/>
        </w:rPr>
        <w:t>T</w:t>
      </w:r>
      <w:r>
        <w:rPr>
          <w:vertAlign w:val="subscript"/>
          <w:lang w:eastAsia="zh-CN"/>
        </w:rPr>
        <w:t>SMTC_duration</w:t>
      </w:r>
      <w:proofErr w:type="spellEnd"/>
      <w:r>
        <w:rPr>
          <w:rFonts w:ascii="Tms Rmn" w:eastAsia="MS Mincho" w:hAnsi="Tms Rmn"/>
        </w:rPr>
        <w:t xml:space="preserve"> if the </w:t>
      </w:r>
      <w:r w:rsidRPr="00E6199B">
        <w:rPr>
          <w:rFonts w:ascii="Tms Rmn" w:eastAsia="MS Mincho" w:hAnsi="Tms Rmn"/>
          <w:highlight w:val="yellow"/>
        </w:rPr>
        <w:t>activ</w:t>
      </w:r>
      <w:ins w:id="310" w:author="Nurminen, Riikka (Nokia - FI/Espoo)" w:date="2019-05-14T18:24:00Z">
        <w:r w:rsidR="00E6199B" w:rsidRPr="00E6199B">
          <w:rPr>
            <w:rFonts w:ascii="Tms Rmn" w:eastAsia="MS Mincho" w:hAnsi="Tms Rmn"/>
            <w:highlight w:val="yellow"/>
          </w:rPr>
          <w:t>e</w:t>
        </w:r>
      </w:ins>
      <w:del w:id="311" w:author="Nurminen, Riikka (Nokia - FI/Espoo)" w:date="2019-05-14T18:24:00Z">
        <w:r w:rsidRPr="00E6199B" w:rsidDel="00E6199B">
          <w:rPr>
            <w:rFonts w:ascii="Tms Rmn" w:eastAsia="MS Mincho" w:hAnsi="Tms Rmn"/>
            <w:highlight w:val="yellow"/>
          </w:rPr>
          <w:delText>ated</w:delText>
        </w:r>
      </w:del>
      <w:r>
        <w:rPr>
          <w:rFonts w:ascii="Tms Rmn" w:eastAsia="MS Mincho" w:hAnsi="Tms Rmn"/>
        </w:rPr>
        <w:t xml:space="preserve"> </w:t>
      </w:r>
      <w:r>
        <w:rPr>
          <w:rFonts w:ascii="Tms Rmn" w:hAnsi="Tms Rmn"/>
          <w:lang w:eastAsia="zh-CN"/>
        </w:rPr>
        <w:t>serving cells</w:t>
      </w:r>
      <w:r>
        <w:rPr>
          <w:rFonts w:ascii="Tms Rmn" w:eastAsia="MS Mincho" w:hAnsi="Tms Rmn"/>
        </w:rPr>
        <w:t xml:space="preserve"> are in the same band as any of the SCells being activated or deactivated, provided </w:t>
      </w:r>
      <w:r>
        <w:rPr>
          <w:lang w:eastAsia="zh-CN"/>
        </w:rPr>
        <w:t xml:space="preserve">the cell specific reference signals from the </w:t>
      </w:r>
      <w:r w:rsidRPr="00E6199B">
        <w:rPr>
          <w:rFonts w:ascii="Tms Rmn" w:eastAsia="MS Mincho" w:hAnsi="Tms Rmn"/>
          <w:highlight w:val="yellow"/>
        </w:rPr>
        <w:t>activ</w:t>
      </w:r>
      <w:ins w:id="312" w:author="Nurminen, Riikka (Nokia - FI/Espoo)" w:date="2019-05-14T18:24:00Z">
        <w:r w:rsidR="00E6199B" w:rsidRPr="00E6199B">
          <w:rPr>
            <w:rFonts w:ascii="Tms Rmn" w:eastAsia="MS Mincho" w:hAnsi="Tms Rmn"/>
            <w:highlight w:val="yellow"/>
          </w:rPr>
          <w:t>e</w:t>
        </w:r>
      </w:ins>
      <w:del w:id="313" w:author="Nurminen, Riikka (Nokia - FI/Espoo)" w:date="2019-05-14T18:24:00Z">
        <w:r w:rsidRPr="00E6199B" w:rsidDel="00E6199B">
          <w:rPr>
            <w:rFonts w:ascii="Tms Rmn" w:eastAsia="MS Mincho" w:hAnsi="Tms Rmn"/>
            <w:highlight w:val="yellow"/>
          </w:rPr>
          <w:delText>ated</w:delText>
        </w:r>
      </w:del>
      <w:r>
        <w:rPr>
          <w:rFonts w:ascii="Tms Rmn" w:eastAsia="MS Mincho" w:hAnsi="Tms Rmn"/>
        </w:rPr>
        <w:t xml:space="preserve"> </w:t>
      </w:r>
      <w:r>
        <w:rPr>
          <w:rFonts w:ascii="Tms Rmn" w:hAnsi="Tms Rmn"/>
          <w:lang w:eastAsia="zh-CN"/>
        </w:rPr>
        <w:t>serving cells</w:t>
      </w:r>
      <w:r>
        <w:rPr>
          <w:lang w:eastAsia="zh-CN"/>
        </w:rPr>
        <w:t xml:space="preserve"> and the SCells being activated or deactivated are available in the same slot</w:t>
      </w:r>
      <w:r>
        <w:rPr>
          <w:rFonts w:ascii="Tms Rmn" w:eastAsia="MS Mincho" w:hAnsi="Tms Rmn"/>
        </w:rPr>
        <w:t xml:space="preserve">, </w:t>
      </w:r>
      <w:r>
        <w:rPr>
          <w:lang w:eastAsia="zh-CN"/>
        </w:rPr>
        <w:t xml:space="preserve">where, </w:t>
      </w:r>
      <w:proofErr w:type="spellStart"/>
      <w:r>
        <w:rPr>
          <w:lang w:eastAsia="zh-CN"/>
        </w:rPr>
        <w:t>T</w:t>
      </w:r>
      <w:r>
        <w:rPr>
          <w:vertAlign w:val="subscript"/>
          <w:lang w:eastAsia="zh-CN"/>
        </w:rPr>
        <w:t>SMTC_duration</w:t>
      </w:r>
      <w:proofErr w:type="spellEnd"/>
      <w:r>
        <w:rPr>
          <w:lang w:eastAsia="zh-CN"/>
        </w:rPr>
        <w:t xml:space="preserve"> is</w:t>
      </w:r>
    </w:p>
    <w:p w:rsidR="00612B4C" w:rsidRDefault="00612B4C" w:rsidP="00612B4C">
      <w:pPr>
        <w:pStyle w:val="B3"/>
        <w:rPr>
          <w:lang w:eastAsia="zh-CN"/>
        </w:rPr>
      </w:pPr>
      <w:r>
        <w:rPr>
          <w:lang w:eastAsia="zh-CN"/>
        </w:rPr>
        <w:lastRenderedPageBreak/>
        <w:t>-</w:t>
      </w:r>
      <w:r>
        <w:rPr>
          <w:lang w:eastAsia="zh-CN"/>
        </w:rPr>
        <w:tab/>
        <w:t xml:space="preserve">the longest SMTC duration among all above </w:t>
      </w:r>
      <w:r w:rsidRPr="00E6199B">
        <w:rPr>
          <w:highlight w:val="yellow"/>
          <w:lang w:eastAsia="zh-CN"/>
        </w:rPr>
        <w:t>activ</w:t>
      </w:r>
      <w:ins w:id="314" w:author="Nurminen, Riikka (Nokia - FI/Espoo)" w:date="2019-05-14T18:24:00Z">
        <w:r w:rsidR="00E6199B" w:rsidRPr="00E6199B">
          <w:rPr>
            <w:highlight w:val="yellow"/>
            <w:lang w:eastAsia="zh-CN"/>
          </w:rPr>
          <w:t>e</w:t>
        </w:r>
      </w:ins>
      <w:del w:id="315" w:author="Nurminen, Riikka (Nokia - FI/Espoo)" w:date="2019-05-14T18:24:00Z">
        <w:r w:rsidRPr="00E6199B" w:rsidDel="00E6199B">
          <w:rPr>
            <w:highlight w:val="yellow"/>
            <w:lang w:eastAsia="zh-CN"/>
          </w:rPr>
          <w:delText>ated</w:delText>
        </w:r>
      </w:del>
      <w:r>
        <w:rPr>
          <w:lang w:eastAsia="zh-CN"/>
        </w:rPr>
        <w:t xml:space="preserve"> serving cells in </w:t>
      </w:r>
      <w:proofErr w:type="spellStart"/>
      <w:r>
        <w:rPr>
          <w:lang w:eastAsia="zh-CN"/>
        </w:rPr>
        <w:t>MCGand</w:t>
      </w:r>
      <w:proofErr w:type="spellEnd"/>
      <w:r>
        <w:rPr>
          <w:lang w:eastAsia="zh-CN"/>
        </w:rPr>
        <w:t xml:space="preserve"> the SCell being activated when one SCell is activated;</w:t>
      </w:r>
    </w:p>
    <w:p w:rsidR="00612B4C" w:rsidRDefault="00612B4C" w:rsidP="00612B4C">
      <w:pPr>
        <w:pStyle w:val="B3"/>
        <w:rPr>
          <w:lang w:eastAsia="zh-CN"/>
        </w:rPr>
      </w:pPr>
      <w:r>
        <w:rPr>
          <w:lang w:eastAsia="zh-CN"/>
        </w:rPr>
        <w:t>-</w:t>
      </w:r>
      <w:r>
        <w:rPr>
          <w:lang w:eastAsia="zh-CN"/>
        </w:rPr>
        <w:tab/>
        <w:t xml:space="preserve">the longest SMTC duration among all above </w:t>
      </w:r>
      <w:r w:rsidRPr="00E6199B">
        <w:rPr>
          <w:highlight w:val="yellow"/>
          <w:lang w:eastAsia="zh-CN"/>
        </w:rPr>
        <w:t>activ</w:t>
      </w:r>
      <w:ins w:id="316" w:author="Nurminen, Riikka (Nokia - FI/Espoo)" w:date="2019-05-14T18:24:00Z">
        <w:r w:rsidR="00E6199B" w:rsidRPr="00E6199B">
          <w:rPr>
            <w:highlight w:val="yellow"/>
            <w:lang w:eastAsia="zh-CN"/>
          </w:rPr>
          <w:t>e</w:t>
        </w:r>
      </w:ins>
      <w:del w:id="317" w:author="Nurminen, Riikka (Nokia - FI/Espoo)" w:date="2019-05-14T18:24:00Z">
        <w:r w:rsidRPr="00E6199B" w:rsidDel="00E6199B">
          <w:rPr>
            <w:highlight w:val="yellow"/>
            <w:lang w:eastAsia="zh-CN"/>
          </w:rPr>
          <w:delText>ated</w:delText>
        </w:r>
      </w:del>
      <w:r>
        <w:rPr>
          <w:lang w:eastAsia="zh-CN"/>
        </w:rPr>
        <w:t xml:space="preserve"> serving cells in MCG when one SCell is deactivated.</w:t>
      </w:r>
    </w:p>
    <w:p w:rsidR="00612B4C" w:rsidRDefault="00612B4C" w:rsidP="00612B4C">
      <w:pPr>
        <w:ind w:left="851"/>
        <w:rPr>
          <w:rFonts w:ascii="Tms Rmn" w:eastAsia="DengXian" w:hAnsi="Tms Rmn"/>
          <w:lang w:eastAsia="zh-CN"/>
        </w:rPr>
      </w:pPr>
      <w:r>
        <w:rPr>
          <w:rFonts w:ascii="Tms Rmn" w:eastAsia="MS Mincho" w:hAnsi="Tms Rmn"/>
        </w:rPr>
        <w:t xml:space="preserve">Where X2 and Y2 are specified in </w:t>
      </w:r>
      <w:r>
        <w:rPr>
          <w:rFonts w:ascii="Tms Rmn" w:hAnsi="Tms Rmn"/>
          <w:lang w:eastAsia="zh-CN"/>
        </w:rPr>
        <w:t>in Table 8.2.3.2.4-2.</w:t>
      </w:r>
    </w:p>
    <w:p w:rsidR="00612B4C" w:rsidRDefault="00612B4C" w:rsidP="00612B4C">
      <w:pPr>
        <w:pStyle w:val="TH"/>
        <w:rPr>
          <w:rFonts w:eastAsia="SimSun"/>
        </w:rPr>
      </w:pPr>
      <w:r>
        <w:t>Table 8.2.3.2.4-1: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9"/>
        <w:gridCol w:w="983"/>
        <w:gridCol w:w="293"/>
        <w:gridCol w:w="776"/>
        <w:gridCol w:w="500"/>
        <w:gridCol w:w="599"/>
        <w:gridCol w:w="677"/>
        <w:gridCol w:w="1174"/>
        <w:gridCol w:w="1378"/>
        <w:gridCol w:w="473"/>
      </w:tblGrid>
      <w:tr w:rsidR="00612B4C" w:rsidDel="00612B4C" w:rsidTr="00745A18">
        <w:trPr>
          <w:gridAfter w:val="1"/>
          <w:wAfter w:w="473" w:type="dxa"/>
          <w:trHeight w:val="205"/>
          <w:jc w:val="center"/>
          <w:del w:id="318" w:author="Nurminen, Riikka (Nokia - FI/Espoo)" w:date="2019-04-27T22:27: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612B4C" w:rsidDel="00612B4C" w:rsidRDefault="00612B4C" w:rsidP="00745A18">
            <w:pPr>
              <w:spacing w:after="0"/>
              <w:rPr>
                <w:del w:id="319" w:author="Nurminen, Riikka (Nokia - FI/Espoo)" w:date="2019-04-27T22:27:00Z"/>
                <w:rFonts w:ascii="Arial" w:hAnsi="Arial"/>
                <w:b/>
                <w:sz w:val="18"/>
                <w:lang w:eastAsia="ko-KR"/>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612B4C" w:rsidDel="00612B4C" w:rsidRDefault="00612B4C" w:rsidP="00745A18">
            <w:pPr>
              <w:spacing w:after="0"/>
              <w:rPr>
                <w:del w:id="320" w:author="Nurminen, Riikka (Nokia - FI/Espoo)" w:date="2019-04-27T22:27:00Z"/>
                <w:rFonts w:ascii="Arial" w:hAnsi="Arial"/>
                <w:b/>
                <w:sz w:val="18"/>
                <w:lang w:eastAsia="ko-KR"/>
              </w:rPr>
            </w:pPr>
          </w:p>
        </w:tc>
        <w:tc>
          <w:tcPr>
            <w:tcW w:w="1276" w:type="dxa"/>
            <w:gridSpan w:val="2"/>
            <w:tcBorders>
              <w:top w:val="single" w:sz="4" w:space="0" w:color="auto"/>
              <w:left w:val="single" w:sz="4" w:space="0" w:color="auto"/>
              <w:bottom w:val="single" w:sz="4" w:space="0" w:color="auto"/>
              <w:right w:val="single" w:sz="4" w:space="0" w:color="auto"/>
            </w:tcBorders>
            <w:hideMark/>
          </w:tcPr>
          <w:p w:rsidR="00612B4C" w:rsidDel="00612B4C" w:rsidRDefault="00612B4C" w:rsidP="00745A18">
            <w:pPr>
              <w:keepNext/>
              <w:keepLines/>
              <w:spacing w:after="0"/>
              <w:jc w:val="center"/>
              <w:rPr>
                <w:del w:id="321" w:author="Nurminen, Riikka (Nokia - FI/Espoo)" w:date="2019-04-27T22:27:00Z"/>
                <w:lang w:eastAsia="ko-KR"/>
              </w:rPr>
            </w:pPr>
          </w:p>
        </w:tc>
        <w:tc>
          <w:tcPr>
            <w:tcW w:w="1276" w:type="dxa"/>
            <w:gridSpan w:val="2"/>
            <w:tcBorders>
              <w:top w:val="single" w:sz="4" w:space="0" w:color="auto"/>
              <w:left w:val="single" w:sz="4" w:space="0" w:color="auto"/>
              <w:bottom w:val="single" w:sz="4" w:space="0" w:color="auto"/>
              <w:right w:val="single" w:sz="4" w:space="0" w:color="auto"/>
            </w:tcBorders>
            <w:hideMark/>
          </w:tcPr>
          <w:p w:rsidR="00612B4C" w:rsidDel="00612B4C" w:rsidRDefault="00612B4C" w:rsidP="00745A18">
            <w:pPr>
              <w:keepNext/>
              <w:keepLines/>
              <w:spacing w:after="0"/>
              <w:jc w:val="center"/>
              <w:rPr>
                <w:del w:id="322" w:author="Nurminen, Riikka (Nokia - FI/Espoo)" w:date="2019-04-27T22:27:00Z"/>
                <w:lang w:eastAsia="ko-KR"/>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612B4C" w:rsidDel="00612B4C" w:rsidRDefault="00612B4C" w:rsidP="00745A18">
            <w:pPr>
              <w:spacing w:after="0"/>
              <w:rPr>
                <w:del w:id="323" w:author="Nurminen, Riikka (Nokia - FI/Espoo)" w:date="2019-04-27T22:27:00Z"/>
                <w:rFonts w:ascii="Arial" w:hAnsi="Arial"/>
                <w:b/>
                <w:sz w:val="18"/>
                <w:lang w:eastAsia="ko-KR"/>
              </w:rPr>
            </w:pPr>
          </w:p>
        </w:tc>
      </w:tr>
      <w:tr w:rsidR="00612B4C" w:rsidTr="00745A18">
        <w:trPr>
          <w:gridAfter w:val="1"/>
          <w:wAfter w:w="473" w:type="dxa"/>
          <w:jc w:val="center"/>
        </w:trPr>
        <w:tc>
          <w:tcPr>
            <w:tcW w:w="852" w:type="dxa"/>
            <w:gridSpan w:val="2"/>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p>
        </w:tc>
        <w:tc>
          <w:tcPr>
            <w:tcW w:w="1276" w:type="dxa"/>
            <w:gridSpan w:val="2"/>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p>
        </w:tc>
        <w:tc>
          <w:tcPr>
            <w:tcW w:w="1276" w:type="dxa"/>
            <w:gridSpan w:val="2"/>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p>
        </w:tc>
        <w:tc>
          <w:tcPr>
            <w:tcW w:w="1276" w:type="dxa"/>
            <w:gridSpan w:val="2"/>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p>
        </w:tc>
        <w:tc>
          <w:tcPr>
            <w:tcW w:w="2552" w:type="dxa"/>
            <w:gridSpan w:val="2"/>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p>
        </w:tc>
      </w:tr>
      <w:tr w:rsidR="00612B4C" w:rsidTr="00745A18">
        <w:trPr>
          <w:gridAfter w:val="1"/>
          <w:wAfter w:w="473" w:type="dxa"/>
          <w:jc w:val="center"/>
        </w:trPr>
        <w:tc>
          <w:tcPr>
            <w:tcW w:w="852" w:type="dxa"/>
            <w:gridSpan w:val="2"/>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p>
        </w:tc>
        <w:tc>
          <w:tcPr>
            <w:tcW w:w="1276" w:type="dxa"/>
            <w:gridSpan w:val="2"/>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p>
        </w:tc>
        <w:tc>
          <w:tcPr>
            <w:tcW w:w="1276" w:type="dxa"/>
            <w:gridSpan w:val="2"/>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p>
        </w:tc>
        <w:tc>
          <w:tcPr>
            <w:tcW w:w="1276" w:type="dxa"/>
            <w:gridSpan w:val="2"/>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p>
        </w:tc>
        <w:tc>
          <w:tcPr>
            <w:tcW w:w="2552" w:type="dxa"/>
            <w:gridSpan w:val="2"/>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p>
        </w:tc>
      </w:tr>
      <w:tr w:rsidR="00612B4C" w:rsidTr="00745A18">
        <w:trPr>
          <w:gridAfter w:val="1"/>
          <w:wAfter w:w="473" w:type="dxa"/>
          <w:jc w:val="center"/>
        </w:trPr>
        <w:tc>
          <w:tcPr>
            <w:tcW w:w="852" w:type="dxa"/>
            <w:gridSpan w:val="2"/>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p>
        </w:tc>
        <w:tc>
          <w:tcPr>
            <w:tcW w:w="1276" w:type="dxa"/>
            <w:gridSpan w:val="2"/>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p>
        </w:tc>
        <w:tc>
          <w:tcPr>
            <w:tcW w:w="2552" w:type="dxa"/>
            <w:gridSpan w:val="4"/>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p>
        </w:tc>
        <w:tc>
          <w:tcPr>
            <w:tcW w:w="2552" w:type="dxa"/>
            <w:gridSpan w:val="2"/>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p>
        </w:tc>
      </w:tr>
      <w:tr w:rsidR="00612B4C" w:rsidTr="00745A18">
        <w:trPr>
          <w:gridAfter w:val="1"/>
          <w:wAfter w:w="473" w:type="dxa"/>
          <w:jc w:val="center"/>
        </w:trPr>
        <w:tc>
          <w:tcPr>
            <w:tcW w:w="852" w:type="dxa"/>
            <w:gridSpan w:val="2"/>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p>
        </w:tc>
        <w:tc>
          <w:tcPr>
            <w:tcW w:w="1276" w:type="dxa"/>
            <w:gridSpan w:val="2"/>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p>
        </w:tc>
        <w:tc>
          <w:tcPr>
            <w:tcW w:w="2552" w:type="dxa"/>
            <w:gridSpan w:val="4"/>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p>
        </w:tc>
        <w:tc>
          <w:tcPr>
            <w:tcW w:w="2552" w:type="dxa"/>
            <w:gridSpan w:val="2"/>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p>
        </w:tc>
      </w:tr>
      <w:tr w:rsidR="00612B4C" w:rsidTr="00745A18">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rsidR="00612B4C" w:rsidRDefault="00612B4C" w:rsidP="00745A18">
            <w:pPr>
              <w:pStyle w:val="TAH"/>
              <w:rPr>
                <w:lang w:eastAsia="ko-KR"/>
              </w:rPr>
            </w:pPr>
            <w:r>
              <w:rPr>
                <w:noProof/>
                <w:lang w:eastAsia="zh-CN"/>
              </w:rPr>
              <w:drawing>
                <wp:inline distT="0" distB="0" distL="0" distR="0" wp14:anchorId="4CDB6B31" wp14:editId="18AC0780">
                  <wp:extent cx="152400" cy="1524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102" w:type="dxa"/>
            <w:gridSpan w:val="2"/>
            <w:vMerge w:val="restart"/>
            <w:tcBorders>
              <w:top w:val="single" w:sz="4" w:space="0" w:color="auto"/>
              <w:left w:val="single" w:sz="4" w:space="0" w:color="auto"/>
              <w:bottom w:val="single" w:sz="4" w:space="0" w:color="auto"/>
              <w:right w:val="single" w:sz="4" w:space="0" w:color="auto"/>
            </w:tcBorders>
            <w:hideMark/>
          </w:tcPr>
          <w:p w:rsidR="00612B4C" w:rsidRDefault="00612B4C" w:rsidP="00745A18">
            <w:pPr>
              <w:pStyle w:val="TAH"/>
              <w:rPr>
                <w:lang w:eastAsia="ko-KR"/>
              </w:rPr>
            </w:pPr>
            <w:r>
              <w:rPr>
                <w:lang w:eastAsia="ko-KR"/>
              </w:rPr>
              <w:t>NR Slot length (ms)</w:t>
            </w:r>
          </w:p>
        </w:tc>
        <w:tc>
          <w:tcPr>
            <w:tcW w:w="2168" w:type="dxa"/>
            <w:gridSpan w:val="4"/>
            <w:tcBorders>
              <w:top w:val="single" w:sz="4" w:space="0" w:color="auto"/>
              <w:left w:val="single" w:sz="4" w:space="0" w:color="auto"/>
              <w:bottom w:val="single" w:sz="4" w:space="0" w:color="auto"/>
              <w:right w:val="single" w:sz="4" w:space="0" w:color="auto"/>
            </w:tcBorders>
            <w:hideMark/>
          </w:tcPr>
          <w:p w:rsidR="00612B4C" w:rsidRDefault="00612B4C" w:rsidP="00745A18">
            <w:pPr>
              <w:pStyle w:val="TAH"/>
              <w:rPr>
                <w:lang w:eastAsia="ko-KR"/>
              </w:rPr>
            </w:pPr>
            <w:r>
              <w:rPr>
                <w:lang w:eastAsia="ko-KR"/>
              </w:rPr>
              <w:t>Interruption length X2 slot</w:t>
            </w:r>
          </w:p>
        </w:tc>
        <w:tc>
          <w:tcPr>
            <w:tcW w:w="3702" w:type="dxa"/>
            <w:gridSpan w:val="4"/>
            <w:tcBorders>
              <w:top w:val="single" w:sz="4" w:space="0" w:color="auto"/>
              <w:left w:val="single" w:sz="4" w:space="0" w:color="auto"/>
              <w:bottom w:val="single" w:sz="4" w:space="0" w:color="auto"/>
              <w:right w:val="single" w:sz="4" w:space="0" w:color="auto"/>
            </w:tcBorders>
            <w:hideMark/>
          </w:tcPr>
          <w:p w:rsidR="00612B4C" w:rsidRDefault="00612B4C" w:rsidP="00745A18">
            <w:pPr>
              <w:pStyle w:val="TAH"/>
              <w:rPr>
                <w:lang w:eastAsia="ko-KR"/>
              </w:rPr>
            </w:pPr>
            <w:r>
              <w:rPr>
                <w:lang w:eastAsia="ko-KR"/>
              </w:rPr>
              <w:t>Interruption length Y2 slot</w:t>
            </w:r>
          </w:p>
        </w:tc>
      </w:tr>
      <w:tr w:rsidR="00612B4C" w:rsidTr="00745A18">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12B4C" w:rsidRDefault="00612B4C" w:rsidP="00745A18">
            <w:pPr>
              <w:spacing w:after="0"/>
              <w:rPr>
                <w:rFonts w:ascii="Arial" w:hAnsi="Arial"/>
                <w:b/>
                <w:sz w:val="18"/>
                <w:lang w:eastAsia="ko-KR"/>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612B4C" w:rsidRDefault="00612B4C" w:rsidP="00745A18">
            <w:pPr>
              <w:spacing w:after="0"/>
              <w:rPr>
                <w:rFonts w:ascii="Arial" w:hAnsi="Arial"/>
                <w:b/>
                <w:sz w:val="18"/>
                <w:lang w:eastAsia="ko-KR"/>
              </w:rPr>
            </w:pPr>
          </w:p>
        </w:tc>
        <w:tc>
          <w:tcPr>
            <w:tcW w:w="1069" w:type="dxa"/>
            <w:gridSpan w:val="2"/>
            <w:tcBorders>
              <w:top w:val="single" w:sz="4" w:space="0" w:color="auto"/>
              <w:left w:val="single" w:sz="4" w:space="0" w:color="auto"/>
              <w:bottom w:val="single" w:sz="4" w:space="0" w:color="auto"/>
              <w:right w:val="single" w:sz="4" w:space="0" w:color="auto"/>
            </w:tcBorders>
            <w:hideMark/>
          </w:tcPr>
          <w:p w:rsidR="00612B4C" w:rsidRDefault="00612B4C" w:rsidP="00745A18">
            <w:pPr>
              <w:pStyle w:val="TAH"/>
              <w:rPr>
                <w:lang w:eastAsia="ko-KR"/>
              </w:rPr>
            </w:pPr>
            <w:r>
              <w:rPr>
                <w:lang w:eastAsia="ko-KR"/>
              </w:rPr>
              <w:t>Sync</w:t>
            </w:r>
          </w:p>
        </w:tc>
        <w:tc>
          <w:tcPr>
            <w:tcW w:w="1099" w:type="dxa"/>
            <w:gridSpan w:val="2"/>
            <w:tcBorders>
              <w:top w:val="single" w:sz="4" w:space="0" w:color="auto"/>
              <w:left w:val="single" w:sz="4" w:space="0" w:color="auto"/>
              <w:bottom w:val="single" w:sz="4" w:space="0" w:color="auto"/>
              <w:right w:val="single" w:sz="4" w:space="0" w:color="auto"/>
            </w:tcBorders>
            <w:hideMark/>
          </w:tcPr>
          <w:p w:rsidR="00612B4C" w:rsidRDefault="00612B4C" w:rsidP="00745A18">
            <w:pPr>
              <w:pStyle w:val="TAH"/>
              <w:rPr>
                <w:lang w:eastAsia="ko-KR"/>
              </w:rPr>
            </w:pPr>
            <w:r>
              <w:rPr>
                <w:lang w:eastAsia="ko-KR"/>
              </w:rPr>
              <w:t>Async</w:t>
            </w:r>
          </w:p>
        </w:tc>
        <w:tc>
          <w:tcPr>
            <w:tcW w:w="1851" w:type="dxa"/>
            <w:gridSpan w:val="2"/>
            <w:tcBorders>
              <w:top w:val="single" w:sz="4" w:space="0" w:color="auto"/>
              <w:left w:val="single" w:sz="4" w:space="0" w:color="auto"/>
              <w:bottom w:val="single" w:sz="4" w:space="0" w:color="auto"/>
              <w:right w:val="single" w:sz="4" w:space="0" w:color="auto"/>
            </w:tcBorders>
            <w:hideMark/>
          </w:tcPr>
          <w:p w:rsidR="00612B4C" w:rsidRDefault="00612B4C" w:rsidP="00745A18">
            <w:pPr>
              <w:pStyle w:val="TAH"/>
              <w:rPr>
                <w:lang w:eastAsia="ko-KR"/>
              </w:rPr>
            </w:pPr>
            <w:r>
              <w:rPr>
                <w:lang w:eastAsia="ko-KR"/>
              </w:rPr>
              <w:t>Sync</w:t>
            </w:r>
          </w:p>
        </w:tc>
        <w:tc>
          <w:tcPr>
            <w:tcW w:w="1851" w:type="dxa"/>
            <w:gridSpan w:val="2"/>
            <w:tcBorders>
              <w:top w:val="single" w:sz="4" w:space="0" w:color="auto"/>
              <w:left w:val="single" w:sz="4" w:space="0" w:color="auto"/>
              <w:bottom w:val="single" w:sz="4" w:space="0" w:color="auto"/>
              <w:right w:val="single" w:sz="4" w:space="0" w:color="auto"/>
            </w:tcBorders>
            <w:hideMark/>
          </w:tcPr>
          <w:p w:rsidR="00612B4C" w:rsidRDefault="00612B4C" w:rsidP="00745A18">
            <w:pPr>
              <w:pStyle w:val="TAH"/>
              <w:rPr>
                <w:lang w:eastAsia="zh-CN"/>
              </w:rPr>
            </w:pPr>
            <w:r>
              <w:rPr>
                <w:lang w:eastAsia="zh-CN"/>
              </w:rPr>
              <w:t>Async</w:t>
            </w:r>
          </w:p>
        </w:tc>
      </w:tr>
      <w:tr w:rsidR="00612B4C" w:rsidTr="00745A18">
        <w:trPr>
          <w:jc w:val="center"/>
        </w:trPr>
        <w:tc>
          <w:tcPr>
            <w:tcW w:w="733"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0</w:t>
            </w:r>
          </w:p>
        </w:tc>
        <w:tc>
          <w:tcPr>
            <w:tcW w:w="1102" w:type="dxa"/>
            <w:gridSpan w:val="2"/>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1</w:t>
            </w:r>
          </w:p>
        </w:tc>
        <w:tc>
          <w:tcPr>
            <w:tcW w:w="1069" w:type="dxa"/>
            <w:gridSpan w:val="2"/>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1</w:t>
            </w:r>
          </w:p>
        </w:tc>
        <w:tc>
          <w:tcPr>
            <w:tcW w:w="1099" w:type="dxa"/>
            <w:gridSpan w:val="2"/>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2</w:t>
            </w:r>
          </w:p>
        </w:tc>
        <w:tc>
          <w:tcPr>
            <w:tcW w:w="1851" w:type="dxa"/>
            <w:gridSpan w:val="2"/>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1</w:t>
            </w:r>
          </w:p>
        </w:tc>
        <w:tc>
          <w:tcPr>
            <w:tcW w:w="1851" w:type="dxa"/>
            <w:gridSpan w:val="2"/>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zh-CN"/>
              </w:rPr>
            </w:pPr>
            <w:r>
              <w:rPr>
                <w:lang w:eastAsia="zh-CN"/>
              </w:rPr>
              <w:t>2</w:t>
            </w:r>
          </w:p>
        </w:tc>
      </w:tr>
      <w:tr w:rsidR="00612B4C" w:rsidTr="00745A18">
        <w:trPr>
          <w:jc w:val="center"/>
        </w:trPr>
        <w:tc>
          <w:tcPr>
            <w:tcW w:w="733"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1</w:t>
            </w:r>
          </w:p>
        </w:tc>
        <w:tc>
          <w:tcPr>
            <w:tcW w:w="1102" w:type="dxa"/>
            <w:gridSpan w:val="2"/>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0.5</w:t>
            </w:r>
          </w:p>
        </w:tc>
        <w:tc>
          <w:tcPr>
            <w:tcW w:w="1069" w:type="dxa"/>
            <w:gridSpan w:val="2"/>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1</w:t>
            </w:r>
          </w:p>
        </w:tc>
        <w:tc>
          <w:tcPr>
            <w:tcW w:w="1099" w:type="dxa"/>
            <w:gridSpan w:val="2"/>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2</w:t>
            </w:r>
          </w:p>
        </w:tc>
        <w:tc>
          <w:tcPr>
            <w:tcW w:w="1851" w:type="dxa"/>
            <w:gridSpan w:val="2"/>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1</w:t>
            </w:r>
          </w:p>
        </w:tc>
        <w:tc>
          <w:tcPr>
            <w:tcW w:w="1851" w:type="dxa"/>
            <w:gridSpan w:val="2"/>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zh-CN"/>
              </w:rPr>
            </w:pPr>
            <w:r>
              <w:rPr>
                <w:lang w:eastAsia="zh-CN"/>
              </w:rPr>
              <w:t>2</w:t>
            </w:r>
          </w:p>
        </w:tc>
      </w:tr>
      <w:tr w:rsidR="00612B4C" w:rsidTr="00745A18">
        <w:trPr>
          <w:jc w:val="center"/>
        </w:trPr>
        <w:tc>
          <w:tcPr>
            <w:tcW w:w="733"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2</w:t>
            </w:r>
          </w:p>
        </w:tc>
        <w:tc>
          <w:tcPr>
            <w:tcW w:w="1102" w:type="dxa"/>
            <w:gridSpan w:val="2"/>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0.25</w:t>
            </w:r>
          </w:p>
        </w:tc>
        <w:tc>
          <w:tcPr>
            <w:tcW w:w="2168" w:type="dxa"/>
            <w:gridSpan w:val="4"/>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3</w:t>
            </w:r>
          </w:p>
        </w:tc>
        <w:tc>
          <w:tcPr>
            <w:tcW w:w="1851" w:type="dxa"/>
            <w:gridSpan w:val="2"/>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2</w:t>
            </w:r>
          </w:p>
        </w:tc>
        <w:tc>
          <w:tcPr>
            <w:tcW w:w="1851" w:type="dxa"/>
            <w:gridSpan w:val="2"/>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zh-CN"/>
              </w:rPr>
            </w:pPr>
            <w:r>
              <w:rPr>
                <w:lang w:eastAsia="zh-CN"/>
              </w:rPr>
              <w:t>3</w:t>
            </w:r>
          </w:p>
        </w:tc>
      </w:tr>
      <w:tr w:rsidR="00612B4C" w:rsidTr="00745A18">
        <w:trPr>
          <w:jc w:val="center"/>
        </w:trPr>
        <w:tc>
          <w:tcPr>
            <w:tcW w:w="733"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3</w:t>
            </w:r>
          </w:p>
        </w:tc>
        <w:tc>
          <w:tcPr>
            <w:tcW w:w="1102" w:type="dxa"/>
            <w:gridSpan w:val="2"/>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0.125</w:t>
            </w:r>
          </w:p>
        </w:tc>
        <w:tc>
          <w:tcPr>
            <w:tcW w:w="2168" w:type="dxa"/>
            <w:gridSpan w:val="4"/>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5</w:t>
            </w:r>
          </w:p>
        </w:tc>
        <w:tc>
          <w:tcPr>
            <w:tcW w:w="1851" w:type="dxa"/>
            <w:gridSpan w:val="2"/>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4</w:t>
            </w:r>
          </w:p>
        </w:tc>
        <w:tc>
          <w:tcPr>
            <w:tcW w:w="1851" w:type="dxa"/>
            <w:gridSpan w:val="2"/>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zh-CN"/>
              </w:rPr>
            </w:pPr>
            <w:r>
              <w:rPr>
                <w:lang w:eastAsia="zh-CN"/>
              </w:rPr>
              <w:t>5</w:t>
            </w:r>
          </w:p>
        </w:tc>
      </w:tr>
    </w:tbl>
    <w:p w:rsidR="00612B4C" w:rsidRDefault="00612B4C" w:rsidP="00612B4C"/>
    <w:p w:rsidR="00612B4C" w:rsidRDefault="00612B4C" w:rsidP="00612B4C">
      <w:pPr>
        <w:pStyle w:val="TH"/>
      </w:pPr>
      <w:r>
        <w:t>Table 8.2.3.2.4-2: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
        <w:gridCol w:w="591"/>
        <w:gridCol w:w="148"/>
        <w:gridCol w:w="782"/>
        <w:gridCol w:w="494"/>
        <w:gridCol w:w="1794"/>
        <w:gridCol w:w="758"/>
        <w:gridCol w:w="1227"/>
        <w:gridCol w:w="1325"/>
        <w:gridCol w:w="1065"/>
      </w:tblGrid>
      <w:tr w:rsidR="00612B4C" w:rsidDel="00612B4C" w:rsidTr="00745A18">
        <w:trPr>
          <w:gridAfter w:val="1"/>
          <w:wAfter w:w="1065" w:type="dxa"/>
          <w:trHeight w:val="424"/>
          <w:jc w:val="center"/>
          <w:del w:id="324" w:author="Nurminen, Riikka (Nokia - FI/Espoo)" w:date="2019-04-27T22:27:00Z"/>
        </w:trPr>
        <w:tc>
          <w:tcPr>
            <w:tcW w:w="852" w:type="dxa"/>
            <w:gridSpan w:val="3"/>
            <w:tcBorders>
              <w:top w:val="single" w:sz="4" w:space="0" w:color="auto"/>
              <w:left w:val="single" w:sz="4" w:space="0" w:color="auto"/>
              <w:bottom w:val="single" w:sz="4" w:space="0" w:color="auto"/>
              <w:right w:val="single" w:sz="4" w:space="0" w:color="auto"/>
            </w:tcBorders>
            <w:vAlign w:val="center"/>
            <w:hideMark/>
          </w:tcPr>
          <w:p w:rsidR="00612B4C" w:rsidDel="00612B4C" w:rsidRDefault="00612B4C" w:rsidP="00745A18">
            <w:pPr>
              <w:pStyle w:val="TAH"/>
              <w:rPr>
                <w:del w:id="325" w:author="Nurminen, Riikka (Nokia - FI/Espoo)" w:date="2019-04-27T22:27:00Z"/>
                <w:lang w:eastAsia="ko-KR"/>
              </w:rPr>
            </w:pPr>
          </w:p>
        </w:tc>
        <w:tc>
          <w:tcPr>
            <w:tcW w:w="1276" w:type="dxa"/>
            <w:gridSpan w:val="2"/>
            <w:tcBorders>
              <w:top w:val="single" w:sz="4" w:space="0" w:color="auto"/>
              <w:left w:val="single" w:sz="4" w:space="0" w:color="auto"/>
              <w:bottom w:val="single" w:sz="4" w:space="0" w:color="auto"/>
              <w:right w:val="single" w:sz="4" w:space="0" w:color="auto"/>
            </w:tcBorders>
            <w:hideMark/>
          </w:tcPr>
          <w:p w:rsidR="00612B4C" w:rsidDel="00612B4C" w:rsidRDefault="00612B4C" w:rsidP="00745A18">
            <w:pPr>
              <w:pStyle w:val="TAH"/>
              <w:rPr>
                <w:del w:id="326" w:author="Nurminen, Riikka (Nokia - FI/Espoo)" w:date="2019-04-27T22:27:00Z"/>
                <w:lang w:eastAsia="ko-KR"/>
              </w:rPr>
            </w:pPr>
          </w:p>
        </w:tc>
        <w:tc>
          <w:tcPr>
            <w:tcW w:w="2552" w:type="dxa"/>
            <w:gridSpan w:val="2"/>
            <w:tcBorders>
              <w:top w:val="single" w:sz="4" w:space="0" w:color="auto"/>
              <w:left w:val="single" w:sz="4" w:space="0" w:color="auto"/>
              <w:bottom w:val="single" w:sz="4" w:space="0" w:color="auto"/>
              <w:right w:val="single" w:sz="4" w:space="0" w:color="auto"/>
            </w:tcBorders>
            <w:hideMark/>
          </w:tcPr>
          <w:p w:rsidR="00612B4C" w:rsidDel="00612B4C" w:rsidRDefault="00612B4C" w:rsidP="00745A18">
            <w:pPr>
              <w:pStyle w:val="TAH"/>
              <w:rPr>
                <w:del w:id="327" w:author="Nurminen, Riikka (Nokia - FI/Espoo)" w:date="2019-04-27T22:27:00Z"/>
                <w:lang w:eastAsia="ko-KR"/>
              </w:rPr>
            </w:pPr>
          </w:p>
        </w:tc>
        <w:tc>
          <w:tcPr>
            <w:tcW w:w="2552" w:type="dxa"/>
            <w:gridSpan w:val="2"/>
            <w:tcBorders>
              <w:top w:val="single" w:sz="4" w:space="0" w:color="auto"/>
              <w:left w:val="single" w:sz="4" w:space="0" w:color="auto"/>
              <w:bottom w:val="single" w:sz="4" w:space="0" w:color="auto"/>
              <w:right w:val="single" w:sz="4" w:space="0" w:color="auto"/>
            </w:tcBorders>
            <w:hideMark/>
          </w:tcPr>
          <w:p w:rsidR="00612B4C" w:rsidDel="00612B4C" w:rsidRDefault="00612B4C" w:rsidP="00745A18">
            <w:pPr>
              <w:pStyle w:val="TAH"/>
              <w:rPr>
                <w:del w:id="328" w:author="Nurminen, Riikka (Nokia - FI/Espoo)" w:date="2019-04-27T22:27:00Z"/>
                <w:vertAlign w:val="superscript"/>
                <w:lang w:eastAsia="ko-KR"/>
              </w:rPr>
            </w:pPr>
          </w:p>
        </w:tc>
      </w:tr>
      <w:tr w:rsidR="00612B4C" w:rsidTr="00745A18">
        <w:trPr>
          <w:gridAfter w:val="1"/>
          <w:wAfter w:w="1065" w:type="dxa"/>
          <w:jc w:val="center"/>
        </w:trPr>
        <w:tc>
          <w:tcPr>
            <w:tcW w:w="852" w:type="dxa"/>
            <w:gridSpan w:val="3"/>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p>
        </w:tc>
        <w:tc>
          <w:tcPr>
            <w:tcW w:w="1276" w:type="dxa"/>
            <w:gridSpan w:val="2"/>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p>
        </w:tc>
        <w:tc>
          <w:tcPr>
            <w:tcW w:w="2552" w:type="dxa"/>
            <w:gridSpan w:val="2"/>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p>
        </w:tc>
        <w:tc>
          <w:tcPr>
            <w:tcW w:w="2552" w:type="dxa"/>
            <w:gridSpan w:val="2"/>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p>
        </w:tc>
      </w:tr>
      <w:tr w:rsidR="00612B4C" w:rsidTr="00745A18">
        <w:trPr>
          <w:gridAfter w:val="1"/>
          <w:wAfter w:w="1065" w:type="dxa"/>
          <w:jc w:val="center"/>
        </w:trPr>
        <w:tc>
          <w:tcPr>
            <w:tcW w:w="852" w:type="dxa"/>
            <w:gridSpan w:val="3"/>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p>
        </w:tc>
        <w:tc>
          <w:tcPr>
            <w:tcW w:w="1276" w:type="dxa"/>
            <w:gridSpan w:val="2"/>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p>
        </w:tc>
        <w:tc>
          <w:tcPr>
            <w:tcW w:w="2552" w:type="dxa"/>
            <w:gridSpan w:val="2"/>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zh-CN"/>
              </w:rPr>
            </w:pPr>
          </w:p>
        </w:tc>
        <w:tc>
          <w:tcPr>
            <w:tcW w:w="2552" w:type="dxa"/>
            <w:gridSpan w:val="2"/>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zh-CN"/>
              </w:rPr>
            </w:pPr>
          </w:p>
        </w:tc>
      </w:tr>
      <w:tr w:rsidR="00612B4C" w:rsidTr="00745A18">
        <w:trPr>
          <w:gridAfter w:val="1"/>
          <w:wAfter w:w="1065" w:type="dxa"/>
          <w:jc w:val="center"/>
        </w:trPr>
        <w:tc>
          <w:tcPr>
            <w:tcW w:w="852" w:type="dxa"/>
            <w:gridSpan w:val="3"/>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p>
        </w:tc>
        <w:tc>
          <w:tcPr>
            <w:tcW w:w="1276" w:type="dxa"/>
            <w:gridSpan w:val="2"/>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p>
        </w:tc>
        <w:tc>
          <w:tcPr>
            <w:tcW w:w="2552" w:type="dxa"/>
            <w:gridSpan w:val="2"/>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zh-CN"/>
              </w:rPr>
            </w:pPr>
          </w:p>
        </w:tc>
        <w:tc>
          <w:tcPr>
            <w:tcW w:w="2552" w:type="dxa"/>
            <w:gridSpan w:val="2"/>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zh-CN"/>
              </w:rPr>
            </w:pPr>
          </w:p>
        </w:tc>
      </w:tr>
      <w:tr w:rsidR="00612B4C" w:rsidTr="00745A18">
        <w:trPr>
          <w:gridAfter w:val="1"/>
          <w:wAfter w:w="1065" w:type="dxa"/>
          <w:jc w:val="center"/>
        </w:trPr>
        <w:tc>
          <w:tcPr>
            <w:tcW w:w="852" w:type="dxa"/>
            <w:gridSpan w:val="3"/>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p>
        </w:tc>
        <w:tc>
          <w:tcPr>
            <w:tcW w:w="1276" w:type="dxa"/>
            <w:gridSpan w:val="2"/>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p>
        </w:tc>
        <w:tc>
          <w:tcPr>
            <w:tcW w:w="2552" w:type="dxa"/>
            <w:gridSpan w:val="2"/>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zh-CN"/>
              </w:rPr>
            </w:pPr>
          </w:p>
        </w:tc>
        <w:tc>
          <w:tcPr>
            <w:tcW w:w="2552" w:type="dxa"/>
            <w:gridSpan w:val="2"/>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zh-CN"/>
              </w:rPr>
            </w:pPr>
          </w:p>
        </w:tc>
      </w:tr>
      <w:tr w:rsidR="00612B4C" w:rsidTr="00745A18">
        <w:trPr>
          <w:gridBefore w:val="1"/>
          <w:wBefore w:w="113" w:type="dxa"/>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rsidR="00612B4C" w:rsidRDefault="00612B4C" w:rsidP="00745A18">
            <w:pPr>
              <w:pStyle w:val="TAH"/>
              <w:rPr>
                <w:lang w:eastAsia="ko-KR"/>
              </w:rPr>
            </w:pPr>
            <w:r>
              <w:rPr>
                <w:noProof/>
                <w:lang w:eastAsia="zh-CN"/>
              </w:rPr>
              <w:drawing>
                <wp:inline distT="0" distB="0" distL="0" distR="0" wp14:anchorId="1AA88508" wp14:editId="4E043AFA">
                  <wp:extent cx="152400" cy="1524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930" w:type="dxa"/>
            <w:gridSpan w:val="2"/>
            <w:tcBorders>
              <w:top w:val="single" w:sz="4" w:space="0" w:color="auto"/>
              <w:left w:val="single" w:sz="4" w:space="0" w:color="auto"/>
              <w:bottom w:val="single" w:sz="4" w:space="0" w:color="auto"/>
              <w:right w:val="single" w:sz="4" w:space="0" w:color="auto"/>
            </w:tcBorders>
            <w:hideMark/>
          </w:tcPr>
          <w:p w:rsidR="00612B4C" w:rsidRDefault="00612B4C" w:rsidP="00745A18">
            <w:pPr>
              <w:pStyle w:val="TAH"/>
              <w:rPr>
                <w:lang w:eastAsia="ko-KR"/>
              </w:rPr>
            </w:pPr>
            <w:r>
              <w:rPr>
                <w:lang w:eastAsia="ko-KR"/>
              </w:rPr>
              <w:t>NR Slot length (ms) of victim cell</w:t>
            </w:r>
          </w:p>
        </w:tc>
        <w:tc>
          <w:tcPr>
            <w:tcW w:w="4273" w:type="dxa"/>
            <w:gridSpan w:val="4"/>
            <w:tcBorders>
              <w:top w:val="single" w:sz="4" w:space="0" w:color="auto"/>
              <w:left w:val="single" w:sz="4" w:space="0" w:color="auto"/>
              <w:bottom w:val="single" w:sz="4" w:space="0" w:color="auto"/>
              <w:right w:val="single" w:sz="4" w:space="0" w:color="auto"/>
            </w:tcBorders>
            <w:hideMark/>
          </w:tcPr>
          <w:p w:rsidR="00612B4C" w:rsidRDefault="00612B4C" w:rsidP="00745A18">
            <w:pPr>
              <w:pStyle w:val="TAH"/>
              <w:rPr>
                <w:lang w:eastAsia="ko-KR"/>
              </w:rPr>
            </w:pPr>
            <w:r>
              <w:rPr>
                <w:lang w:eastAsia="ko-KR"/>
              </w:rPr>
              <w:t>Interruption length X2 slot</w:t>
            </w:r>
          </w:p>
        </w:tc>
        <w:tc>
          <w:tcPr>
            <w:tcW w:w="2390" w:type="dxa"/>
            <w:gridSpan w:val="2"/>
            <w:tcBorders>
              <w:top w:val="single" w:sz="4" w:space="0" w:color="auto"/>
              <w:left w:val="single" w:sz="4" w:space="0" w:color="auto"/>
              <w:bottom w:val="single" w:sz="4" w:space="0" w:color="auto"/>
              <w:right w:val="single" w:sz="4" w:space="0" w:color="auto"/>
            </w:tcBorders>
            <w:hideMark/>
          </w:tcPr>
          <w:p w:rsidR="00612B4C" w:rsidRDefault="00612B4C" w:rsidP="00745A18">
            <w:pPr>
              <w:pStyle w:val="TAH"/>
              <w:rPr>
                <w:vertAlign w:val="superscript"/>
                <w:lang w:eastAsia="zh-CN"/>
              </w:rPr>
            </w:pPr>
            <w:r>
              <w:rPr>
                <w:lang w:eastAsia="ko-KR"/>
              </w:rPr>
              <w:t>Interruption length Y2 slot</w:t>
            </w:r>
            <w:r>
              <w:rPr>
                <w:vertAlign w:val="superscript"/>
                <w:lang w:eastAsia="ko-KR"/>
              </w:rPr>
              <w:t xml:space="preserve"> </w:t>
            </w:r>
          </w:p>
        </w:tc>
      </w:tr>
      <w:tr w:rsidR="00612B4C" w:rsidTr="00745A18">
        <w:trPr>
          <w:gridBefore w:val="1"/>
          <w:wBefore w:w="113" w:type="dxa"/>
          <w:jc w:val="center"/>
        </w:trPr>
        <w:tc>
          <w:tcPr>
            <w:tcW w:w="591"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0</w:t>
            </w:r>
          </w:p>
        </w:tc>
        <w:tc>
          <w:tcPr>
            <w:tcW w:w="930" w:type="dxa"/>
            <w:gridSpan w:val="2"/>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1</w:t>
            </w:r>
          </w:p>
        </w:tc>
        <w:tc>
          <w:tcPr>
            <w:tcW w:w="4273" w:type="dxa"/>
            <w:gridSpan w:val="4"/>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zh-CN"/>
              </w:rPr>
              <w:t>1</w:t>
            </w:r>
          </w:p>
        </w:tc>
        <w:tc>
          <w:tcPr>
            <w:tcW w:w="2390" w:type="dxa"/>
            <w:gridSpan w:val="2"/>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1</w:t>
            </w:r>
          </w:p>
        </w:tc>
      </w:tr>
      <w:tr w:rsidR="00612B4C" w:rsidTr="00745A18">
        <w:trPr>
          <w:gridBefore w:val="1"/>
          <w:wBefore w:w="113" w:type="dxa"/>
          <w:jc w:val="center"/>
        </w:trPr>
        <w:tc>
          <w:tcPr>
            <w:tcW w:w="591"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1</w:t>
            </w:r>
          </w:p>
        </w:tc>
        <w:tc>
          <w:tcPr>
            <w:tcW w:w="930" w:type="dxa"/>
            <w:gridSpan w:val="2"/>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0.5</w:t>
            </w:r>
          </w:p>
        </w:tc>
        <w:tc>
          <w:tcPr>
            <w:tcW w:w="4273" w:type="dxa"/>
            <w:gridSpan w:val="4"/>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zh-CN"/>
              </w:rPr>
              <w:t>1</w:t>
            </w:r>
          </w:p>
        </w:tc>
        <w:tc>
          <w:tcPr>
            <w:tcW w:w="2390" w:type="dxa"/>
            <w:gridSpan w:val="2"/>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1</w:t>
            </w:r>
          </w:p>
        </w:tc>
      </w:tr>
      <w:tr w:rsidR="00612B4C" w:rsidTr="00745A18">
        <w:trPr>
          <w:gridBefore w:val="1"/>
          <w:wBefore w:w="113" w:type="dxa"/>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2</w:t>
            </w:r>
          </w:p>
        </w:tc>
        <w:tc>
          <w:tcPr>
            <w:tcW w:w="930" w:type="dxa"/>
            <w:gridSpan w:val="2"/>
            <w:vMerge w:val="restart"/>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0.25</w:t>
            </w:r>
          </w:p>
        </w:tc>
        <w:tc>
          <w:tcPr>
            <w:tcW w:w="2288" w:type="dxa"/>
            <w:gridSpan w:val="2"/>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zh-CN"/>
              </w:rPr>
            </w:pPr>
            <w:r>
              <w:rPr>
                <w:lang w:eastAsia="zh-CN"/>
              </w:rPr>
              <w:t>Aggressor cell is on FR2</w:t>
            </w:r>
          </w:p>
        </w:tc>
        <w:tc>
          <w:tcPr>
            <w:tcW w:w="1985" w:type="dxa"/>
            <w:gridSpan w:val="2"/>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zh-CN"/>
              </w:rPr>
            </w:pPr>
            <w:r>
              <w:rPr>
                <w:lang w:eastAsia="zh-CN"/>
              </w:rPr>
              <w:t>2</w:t>
            </w:r>
          </w:p>
        </w:tc>
        <w:tc>
          <w:tcPr>
            <w:tcW w:w="2390" w:type="dxa"/>
            <w:gridSpan w:val="2"/>
            <w:vMerge w:val="restart"/>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zh-CN"/>
              </w:rPr>
            </w:pPr>
            <w:r>
              <w:rPr>
                <w:lang w:eastAsia="zh-CN"/>
              </w:rPr>
              <w:t>2</w:t>
            </w:r>
          </w:p>
        </w:tc>
      </w:tr>
      <w:tr w:rsidR="00612B4C" w:rsidTr="00745A18">
        <w:trPr>
          <w:gridBefore w:val="1"/>
          <w:wBefore w:w="113" w:type="dxa"/>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12B4C" w:rsidRDefault="00612B4C" w:rsidP="00745A18">
            <w:pPr>
              <w:spacing w:after="0"/>
              <w:rPr>
                <w:rFonts w:ascii="Arial" w:hAnsi="Arial"/>
                <w:sz w:val="18"/>
                <w:lang w:eastAsia="ko-KR"/>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612B4C" w:rsidRDefault="00612B4C" w:rsidP="00745A18">
            <w:pPr>
              <w:spacing w:after="0"/>
              <w:rPr>
                <w:rFonts w:ascii="Arial" w:hAnsi="Arial"/>
                <w:sz w:val="18"/>
                <w:lang w:eastAsia="ko-KR"/>
              </w:rPr>
            </w:pPr>
          </w:p>
        </w:tc>
        <w:tc>
          <w:tcPr>
            <w:tcW w:w="2288" w:type="dxa"/>
            <w:gridSpan w:val="2"/>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zh-CN"/>
              </w:rPr>
            </w:pPr>
            <w:r>
              <w:rPr>
                <w:lang w:eastAsia="zh-CN"/>
              </w:rPr>
              <w:t>Aggressor cell is on FR1</w:t>
            </w:r>
          </w:p>
        </w:tc>
        <w:tc>
          <w:tcPr>
            <w:tcW w:w="1985" w:type="dxa"/>
            <w:gridSpan w:val="2"/>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zh-CN"/>
              </w:rPr>
            </w:pPr>
            <w:r>
              <w:rPr>
                <w:lang w:eastAsia="zh-CN"/>
              </w:rPr>
              <w:t>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612B4C" w:rsidRDefault="00612B4C" w:rsidP="00745A18">
            <w:pPr>
              <w:spacing w:after="0"/>
              <w:rPr>
                <w:rFonts w:ascii="Arial" w:hAnsi="Arial"/>
                <w:sz w:val="18"/>
                <w:lang w:eastAsia="zh-CN"/>
              </w:rPr>
            </w:pPr>
          </w:p>
        </w:tc>
      </w:tr>
      <w:tr w:rsidR="00612B4C" w:rsidTr="00745A18">
        <w:trPr>
          <w:gridBefore w:val="1"/>
          <w:wBefore w:w="113" w:type="dxa"/>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3</w:t>
            </w:r>
          </w:p>
        </w:tc>
        <w:tc>
          <w:tcPr>
            <w:tcW w:w="930" w:type="dxa"/>
            <w:gridSpan w:val="2"/>
            <w:vMerge w:val="restart"/>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0.125</w:t>
            </w:r>
          </w:p>
        </w:tc>
        <w:tc>
          <w:tcPr>
            <w:tcW w:w="2288" w:type="dxa"/>
            <w:gridSpan w:val="2"/>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zh-CN"/>
              </w:rPr>
            </w:pPr>
            <w:r>
              <w:rPr>
                <w:lang w:eastAsia="zh-CN"/>
              </w:rPr>
              <w:t>Aggressor cell is on FR2</w:t>
            </w:r>
          </w:p>
        </w:tc>
        <w:tc>
          <w:tcPr>
            <w:tcW w:w="1985" w:type="dxa"/>
            <w:gridSpan w:val="2"/>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zh-CN"/>
              </w:rPr>
            </w:pPr>
            <w:r>
              <w:rPr>
                <w:lang w:eastAsia="zh-CN"/>
              </w:rPr>
              <w:t>4</w:t>
            </w:r>
          </w:p>
        </w:tc>
        <w:tc>
          <w:tcPr>
            <w:tcW w:w="2390" w:type="dxa"/>
            <w:gridSpan w:val="2"/>
            <w:vMerge w:val="restart"/>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zh-CN"/>
              </w:rPr>
            </w:pPr>
            <w:r>
              <w:rPr>
                <w:lang w:eastAsia="zh-CN"/>
              </w:rPr>
              <w:t>4</w:t>
            </w:r>
          </w:p>
        </w:tc>
      </w:tr>
      <w:tr w:rsidR="00612B4C" w:rsidTr="00745A18">
        <w:trPr>
          <w:gridBefore w:val="1"/>
          <w:wBefore w:w="113" w:type="dxa"/>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12B4C" w:rsidRDefault="00612B4C" w:rsidP="00745A18">
            <w:pPr>
              <w:spacing w:after="0"/>
              <w:rPr>
                <w:rFonts w:ascii="Arial" w:hAnsi="Arial"/>
                <w:sz w:val="18"/>
                <w:lang w:eastAsia="ko-KR"/>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612B4C" w:rsidRDefault="00612B4C" w:rsidP="00745A18">
            <w:pPr>
              <w:spacing w:after="0"/>
              <w:rPr>
                <w:rFonts w:ascii="Arial" w:hAnsi="Arial"/>
                <w:sz w:val="18"/>
                <w:lang w:eastAsia="ko-KR"/>
              </w:rPr>
            </w:pPr>
          </w:p>
        </w:tc>
        <w:tc>
          <w:tcPr>
            <w:tcW w:w="2288" w:type="dxa"/>
            <w:gridSpan w:val="2"/>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zh-CN"/>
              </w:rPr>
            </w:pPr>
            <w:r>
              <w:rPr>
                <w:lang w:eastAsia="zh-CN"/>
              </w:rPr>
              <w:t>Aggressor cell is on FR1</w:t>
            </w:r>
          </w:p>
        </w:tc>
        <w:tc>
          <w:tcPr>
            <w:tcW w:w="1985" w:type="dxa"/>
            <w:gridSpan w:val="2"/>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zh-CN"/>
              </w:rPr>
            </w:pPr>
            <w:r>
              <w:rPr>
                <w:lang w:eastAsia="zh-CN"/>
              </w:rPr>
              <w:t>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612B4C" w:rsidRDefault="00612B4C" w:rsidP="00745A18">
            <w:pPr>
              <w:spacing w:after="0"/>
              <w:rPr>
                <w:rFonts w:ascii="Arial" w:hAnsi="Arial"/>
                <w:sz w:val="18"/>
                <w:lang w:eastAsia="zh-CN"/>
              </w:rPr>
            </w:pPr>
          </w:p>
        </w:tc>
      </w:tr>
    </w:tbl>
    <w:p w:rsidR="00612B4C" w:rsidRDefault="00612B4C" w:rsidP="00612B4C"/>
    <w:p w:rsidR="00612B4C" w:rsidRDefault="00612B4C" w:rsidP="00612B4C"/>
    <w:p w:rsidR="00612B4C" w:rsidRDefault="00612B4C" w:rsidP="00612B4C">
      <w:pPr>
        <w:keepNext/>
        <w:keepLines/>
        <w:spacing w:before="120"/>
        <w:ind w:left="1701" w:hanging="1701"/>
        <w:outlineLvl w:val="4"/>
      </w:pPr>
      <w:r>
        <w:rPr>
          <w:rFonts w:ascii="Arial" w:hAnsi="Arial"/>
          <w:sz w:val="22"/>
        </w:rPr>
        <w:t>8.2.3.2.5</w:t>
      </w:r>
      <w:r>
        <w:rPr>
          <w:rFonts w:ascii="Arial" w:hAnsi="Arial"/>
          <w:sz w:val="22"/>
        </w:rPr>
        <w:tab/>
        <w:t>Interruptions during measurements on SCC</w:t>
      </w:r>
    </w:p>
    <w:p w:rsidR="00612B4C" w:rsidRDefault="00612B4C" w:rsidP="00612B4C">
      <w:pPr>
        <w:pStyle w:val="H6"/>
        <w:rPr>
          <w:lang w:eastAsia="zh-CN"/>
        </w:rPr>
      </w:pPr>
      <w:r>
        <w:rPr>
          <w:lang w:eastAsia="zh-CN"/>
        </w:rPr>
        <w:t>8.2.3.2.5.1</w:t>
      </w:r>
      <w:r>
        <w:rPr>
          <w:lang w:eastAsia="zh-CN"/>
        </w:rPr>
        <w:tab/>
        <w:t>Interruptions during measurements on deactivated NR SCC</w:t>
      </w:r>
    </w:p>
    <w:p w:rsidR="00612B4C" w:rsidRDefault="00612B4C" w:rsidP="00612B4C">
      <w:r>
        <w:rPr>
          <w:lang w:eastAsia="zh-CN"/>
        </w:rPr>
        <w:t xml:space="preserve">Interruption on PCell and other </w:t>
      </w:r>
      <w:r w:rsidRPr="00EA4FB7">
        <w:rPr>
          <w:highlight w:val="yellow"/>
          <w:lang w:eastAsia="zh-CN"/>
        </w:rPr>
        <w:t>activ</w:t>
      </w:r>
      <w:ins w:id="329" w:author="Nurminen, Riikka (Nokia - FI/Espoo)" w:date="2019-05-14T17:21:00Z">
        <w:r w:rsidR="00EA4FB7" w:rsidRPr="00EA4FB7">
          <w:rPr>
            <w:highlight w:val="yellow"/>
            <w:lang w:eastAsia="zh-CN"/>
          </w:rPr>
          <w:t>ated</w:t>
        </w:r>
      </w:ins>
      <w:del w:id="330" w:author="Nurminen, Riikka (Nokia - FI/Espoo)" w:date="2019-05-14T17:21:00Z">
        <w:r w:rsidRPr="00EA4FB7" w:rsidDel="00EA4FB7">
          <w:rPr>
            <w:highlight w:val="yellow"/>
            <w:lang w:eastAsia="zh-CN"/>
          </w:rPr>
          <w:delText>e</w:delText>
        </w:r>
      </w:del>
      <w:r>
        <w:rPr>
          <w:lang w:eastAsia="zh-CN"/>
        </w:rPr>
        <w:t xml:space="preserve"> SCell(s) during measurement on the deactivated NR SCC shall meet requirements in clause </w:t>
      </w:r>
      <w:r>
        <w:t>8.2.2.2.3.</w:t>
      </w:r>
    </w:p>
    <w:p w:rsidR="00612B4C" w:rsidRDefault="00612B4C" w:rsidP="00612B4C">
      <w:pPr>
        <w:pStyle w:val="H6"/>
        <w:rPr>
          <w:lang w:eastAsia="zh-CN"/>
        </w:rPr>
      </w:pPr>
      <w:r>
        <w:rPr>
          <w:lang w:eastAsia="zh-CN"/>
        </w:rPr>
        <w:t>8.2.3.2.5.2</w:t>
      </w:r>
      <w:r>
        <w:rPr>
          <w:lang w:eastAsia="zh-CN"/>
        </w:rPr>
        <w:tab/>
        <w:t>Interruptions during measurements on deactivated E-UTRAN SCC</w:t>
      </w:r>
    </w:p>
    <w:p w:rsidR="00612B4C" w:rsidRDefault="00612B4C" w:rsidP="00612B4C">
      <w:pPr>
        <w:rPr>
          <w:lang w:eastAsia="zh-CN"/>
        </w:rPr>
      </w:pPr>
      <w:r>
        <w:rPr>
          <w:lang w:eastAsia="zh-CN"/>
        </w:rPr>
        <w:t>When one E-UTRA SCell in SCG is deactivated, the UE is allowed due to measurements on the E-UTRA SCC with the deactivated E-UTRA SCell:</w:t>
      </w:r>
    </w:p>
    <w:p w:rsidR="00612B4C" w:rsidRDefault="00612B4C" w:rsidP="00612B4C">
      <w:pPr>
        <w:ind w:left="568" w:hanging="284"/>
      </w:pPr>
      <w:r>
        <w:t>-</w:t>
      </w:r>
      <w:r>
        <w:tab/>
        <w:t xml:space="preserve">an interruption on PCell or any activated SCell with up to 0.5% probability of missed ACK/NACK when any of the configured </w:t>
      </w:r>
      <w:proofErr w:type="spellStart"/>
      <w:r>
        <w:rPr>
          <w:i/>
        </w:rPr>
        <w:t>measCycleSCell</w:t>
      </w:r>
      <w:proofErr w:type="spellEnd"/>
      <w:r>
        <w:rPr>
          <w:i/>
        </w:rPr>
        <w:t xml:space="preserve"> </w:t>
      </w:r>
      <w:r>
        <w:t>[</w:t>
      </w:r>
      <w:ins w:id="331" w:author="Nurminen, Riikka (Nokia - FI/Espoo)" w:date="2019-04-27T22:22:00Z">
        <w:r>
          <w:t>15</w:t>
        </w:r>
      </w:ins>
      <w:del w:id="332" w:author="Nurminen, Riikka (Nokia - FI/Espoo)" w:date="2019-04-27T22:22:00Z">
        <w:r w:rsidDel="00086B3F">
          <w:delText>2</w:delText>
        </w:r>
      </w:del>
      <w:r>
        <w:t>] for the deactivated E-UTRA SCells</w:t>
      </w:r>
      <w:r>
        <w:rPr>
          <w:i/>
        </w:rPr>
        <w:t xml:space="preserve"> </w:t>
      </w:r>
      <w:r>
        <w:t>is 640 ms or longer.</w:t>
      </w:r>
    </w:p>
    <w:p w:rsidR="00612B4C" w:rsidRDefault="00612B4C" w:rsidP="00612B4C">
      <w:pPr>
        <w:ind w:left="568" w:hanging="284"/>
      </w:pPr>
      <w:r>
        <w:t>-</w:t>
      </w:r>
      <w:r>
        <w:tab/>
        <w:t xml:space="preserve">an interruption on PCell or any activated SCell with up to 0.5% probability of missed ACK/NACK regardless of the configured </w:t>
      </w:r>
      <w:proofErr w:type="spellStart"/>
      <w:r>
        <w:rPr>
          <w:i/>
        </w:rPr>
        <w:t>measCycleSCell</w:t>
      </w:r>
      <w:proofErr w:type="spellEnd"/>
      <w:r>
        <w:rPr>
          <w:i/>
        </w:rPr>
        <w:t xml:space="preserve"> </w:t>
      </w:r>
      <w:r>
        <w:t>[</w:t>
      </w:r>
      <w:ins w:id="333" w:author="Nurminen, Riikka (Nokia - FI/Espoo)" w:date="2019-04-27T22:22:00Z">
        <w:r>
          <w:t>15</w:t>
        </w:r>
      </w:ins>
      <w:del w:id="334" w:author="Nurminen, Riikka (Nokia - FI/Espoo)" w:date="2019-04-27T22:22:00Z">
        <w:r w:rsidDel="00086B3F">
          <w:delText>2</w:delText>
        </w:r>
      </w:del>
      <w:r>
        <w:t>]</w:t>
      </w:r>
      <w:r>
        <w:rPr>
          <w:i/>
        </w:rPr>
        <w:t xml:space="preserve"> </w:t>
      </w:r>
      <w:r>
        <w:t>for the</w:t>
      </w:r>
      <w:r>
        <w:rPr>
          <w:lang w:eastAsia="zh-CN"/>
        </w:rPr>
        <w:t xml:space="preserve"> </w:t>
      </w:r>
      <w:r>
        <w:t xml:space="preserve">deactivated E-UTRA SCells if indicated by the network using IE </w:t>
      </w:r>
      <w:proofErr w:type="spellStart"/>
      <w:r>
        <w:rPr>
          <w:i/>
        </w:rPr>
        <w:t>allowInterruptions</w:t>
      </w:r>
      <w:proofErr w:type="spellEnd"/>
      <w:r>
        <w:rPr>
          <w:i/>
        </w:rPr>
        <w:t xml:space="preserve"> </w:t>
      </w:r>
      <w:r>
        <w:t>[</w:t>
      </w:r>
      <w:ins w:id="335" w:author="Nurminen, Riikka (Nokia - FI/Espoo)" w:date="2019-04-27T22:22:00Z">
        <w:r>
          <w:t>15</w:t>
        </w:r>
      </w:ins>
      <w:del w:id="336" w:author="Nurminen, Riikka (Nokia - FI/Espoo)" w:date="2019-04-27T22:22:00Z">
        <w:r w:rsidDel="00086B3F">
          <w:delText>2</w:delText>
        </w:r>
      </w:del>
      <w:r>
        <w:t>].</w:t>
      </w:r>
    </w:p>
    <w:p w:rsidR="00612B4C" w:rsidRDefault="00612B4C" w:rsidP="00612B4C">
      <w:pPr>
        <w:ind w:left="284"/>
        <w:rPr>
          <w:lang w:eastAsia="zh-CN"/>
        </w:rPr>
      </w:pPr>
      <w:r>
        <w:rPr>
          <w:lang w:eastAsia="zh-CN"/>
        </w:rPr>
        <w:t>Each interruption shall not exceed</w:t>
      </w:r>
    </w:p>
    <w:p w:rsidR="00612B4C" w:rsidRDefault="00612B4C" w:rsidP="00612B4C">
      <w:pPr>
        <w:ind w:left="851" w:hanging="284"/>
      </w:pPr>
      <w:r>
        <w:lastRenderedPageBreak/>
        <w:t>-</w:t>
      </w:r>
      <w:r>
        <w:tab/>
      </w:r>
      <w:r>
        <w:rPr>
          <w:lang w:eastAsia="zh-CN"/>
        </w:rPr>
        <w:t>X3 slot</w:t>
      </w:r>
      <w:r>
        <w:t>, if the PCell or activated SCell is not in the same band as the E-UTRA deactivated SCC being measured, or</w:t>
      </w:r>
    </w:p>
    <w:p w:rsidR="00612B4C" w:rsidRDefault="00612B4C" w:rsidP="00612B4C">
      <w:pPr>
        <w:ind w:left="851" w:hanging="284"/>
      </w:pPr>
      <w:r>
        <w:t>-</w:t>
      </w:r>
      <w:r>
        <w:tab/>
      </w:r>
      <w:r>
        <w:rPr>
          <w:lang w:eastAsia="zh-CN"/>
        </w:rPr>
        <w:t>Y3 slot + SMTC duration</w:t>
      </w:r>
      <w:r>
        <w:t xml:space="preserve">, if the PCell or activated SCell is in the same band as the E-UTRA deactivated SCC being measured, provided </w:t>
      </w:r>
      <w:r>
        <w:rPr>
          <w:lang w:eastAsia="zh-CN"/>
        </w:rPr>
        <w:t>the cell specific reference signals from the PCell or activated SCell and the E-UTRA deactivated SCC being measured are available in the same slot</w:t>
      </w:r>
      <w:r>
        <w:t>.</w:t>
      </w:r>
    </w:p>
    <w:p w:rsidR="00612B4C" w:rsidRDefault="00612B4C" w:rsidP="00612B4C">
      <w:pPr>
        <w:ind w:left="851"/>
        <w:rPr>
          <w:lang w:eastAsia="zh-CN"/>
        </w:rPr>
      </w:pPr>
      <w:r>
        <w:rPr>
          <w:rFonts w:ascii="Tms Rmn" w:eastAsia="MS Mincho" w:hAnsi="Tms Rmn"/>
        </w:rPr>
        <w:t xml:space="preserve">Where X3 and Y3 are specified in </w:t>
      </w:r>
      <w:r>
        <w:rPr>
          <w:rFonts w:ascii="Tms Rmn" w:hAnsi="Tms Rmn"/>
          <w:lang w:eastAsia="zh-CN"/>
        </w:rPr>
        <w:t>in Table 8.2.3.2.5-1</w:t>
      </w:r>
    </w:p>
    <w:p w:rsidR="00612B4C" w:rsidRDefault="00612B4C" w:rsidP="00612B4C">
      <w:pPr>
        <w:pStyle w:val="TH"/>
      </w:pPr>
      <w:r>
        <w:t>Table 8.2.3.2.5-1: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9"/>
        <w:gridCol w:w="983"/>
        <w:gridCol w:w="293"/>
        <w:gridCol w:w="776"/>
        <w:gridCol w:w="1099"/>
        <w:gridCol w:w="677"/>
        <w:gridCol w:w="1174"/>
        <w:gridCol w:w="1378"/>
        <w:gridCol w:w="473"/>
      </w:tblGrid>
      <w:tr w:rsidR="00612B4C" w:rsidDel="00612B4C" w:rsidTr="00745A18">
        <w:trPr>
          <w:gridAfter w:val="1"/>
          <w:wAfter w:w="473" w:type="dxa"/>
          <w:trHeight w:val="424"/>
          <w:jc w:val="center"/>
          <w:del w:id="337" w:author="Nurminen, Riikka (Nokia - FI/Espoo)" w:date="2019-04-27T22:27:00Z"/>
        </w:trPr>
        <w:tc>
          <w:tcPr>
            <w:tcW w:w="852" w:type="dxa"/>
            <w:gridSpan w:val="2"/>
            <w:tcBorders>
              <w:top w:val="single" w:sz="4" w:space="0" w:color="auto"/>
              <w:left w:val="single" w:sz="4" w:space="0" w:color="auto"/>
              <w:bottom w:val="single" w:sz="4" w:space="0" w:color="auto"/>
              <w:right w:val="single" w:sz="4" w:space="0" w:color="auto"/>
            </w:tcBorders>
            <w:vAlign w:val="center"/>
            <w:hideMark/>
          </w:tcPr>
          <w:p w:rsidR="00612B4C" w:rsidDel="00612B4C" w:rsidRDefault="00612B4C" w:rsidP="00745A18">
            <w:pPr>
              <w:pStyle w:val="TAH"/>
              <w:rPr>
                <w:del w:id="338" w:author="Nurminen, Riikka (Nokia - FI/Espoo)" w:date="2019-04-27T22:27:00Z"/>
                <w:lang w:eastAsia="ko-KR"/>
              </w:rPr>
            </w:pPr>
          </w:p>
        </w:tc>
        <w:tc>
          <w:tcPr>
            <w:tcW w:w="1276" w:type="dxa"/>
            <w:gridSpan w:val="2"/>
            <w:tcBorders>
              <w:top w:val="single" w:sz="4" w:space="0" w:color="auto"/>
              <w:left w:val="single" w:sz="4" w:space="0" w:color="auto"/>
              <w:bottom w:val="single" w:sz="4" w:space="0" w:color="auto"/>
              <w:right w:val="single" w:sz="4" w:space="0" w:color="auto"/>
            </w:tcBorders>
            <w:hideMark/>
          </w:tcPr>
          <w:p w:rsidR="00612B4C" w:rsidDel="00612B4C" w:rsidRDefault="00612B4C" w:rsidP="00745A18">
            <w:pPr>
              <w:pStyle w:val="TAH"/>
              <w:rPr>
                <w:del w:id="339" w:author="Nurminen, Riikka (Nokia - FI/Espoo)" w:date="2019-04-27T22:27:00Z"/>
                <w:lang w:eastAsia="ko-KR"/>
              </w:rPr>
            </w:pPr>
          </w:p>
        </w:tc>
        <w:tc>
          <w:tcPr>
            <w:tcW w:w="2552" w:type="dxa"/>
            <w:gridSpan w:val="3"/>
            <w:tcBorders>
              <w:top w:val="single" w:sz="4" w:space="0" w:color="auto"/>
              <w:left w:val="single" w:sz="4" w:space="0" w:color="auto"/>
              <w:bottom w:val="single" w:sz="4" w:space="0" w:color="auto"/>
              <w:right w:val="single" w:sz="4" w:space="0" w:color="auto"/>
            </w:tcBorders>
            <w:hideMark/>
          </w:tcPr>
          <w:p w:rsidR="00612B4C" w:rsidDel="00612B4C" w:rsidRDefault="00612B4C" w:rsidP="00745A18">
            <w:pPr>
              <w:pStyle w:val="TAH"/>
              <w:rPr>
                <w:del w:id="340" w:author="Nurminen, Riikka (Nokia - FI/Espoo)" w:date="2019-04-27T22:27:00Z"/>
                <w:lang w:eastAsia="ko-KR"/>
              </w:rPr>
            </w:pPr>
          </w:p>
        </w:tc>
        <w:tc>
          <w:tcPr>
            <w:tcW w:w="2552" w:type="dxa"/>
            <w:gridSpan w:val="2"/>
            <w:tcBorders>
              <w:top w:val="single" w:sz="4" w:space="0" w:color="auto"/>
              <w:left w:val="single" w:sz="4" w:space="0" w:color="auto"/>
              <w:bottom w:val="single" w:sz="4" w:space="0" w:color="auto"/>
              <w:right w:val="single" w:sz="4" w:space="0" w:color="auto"/>
            </w:tcBorders>
            <w:hideMark/>
          </w:tcPr>
          <w:p w:rsidR="00612B4C" w:rsidDel="00612B4C" w:rsidRDefault="00612B4C" w:rsidP="00745A18">
            <w:pPr>
              <w:pStyle w:val="TAH"/>
              <w:rPr>
                <w:del w:id="341" w:author="Nurminen, Riikka (Nokia - FI/Espoo)" w:date="2019-04-27T22:27:00Z"/>
                <w:vertAlign w:val="superscript"/>
                <w:lang w:eastAsia="ko-KR"/>
              </w:rPr>
            </w:pPr>
          </w:p>
        </w:tc>
      </w:tr>
      <w:tr w:rsidR="00612B4C" w:rsidTr="00745A18">
        <w:trPr>
          <w:gridAfter w:val="1"/>
          <w:wAfter w:w="473" w:type="dxa"/>
          <w:jc w:val="center"/>
        </w:trPr>
        <w:tc>
          <w:tcPr>
            <w:tcW w:w="852" w:type="dxa"/>
            <w:gridSpan w:val="2"/>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p>
        </w:tc>
        <w:tc>
          <w:tcPr>
            <w:tcW w:w="1276" w:type="dxa"/>
            <w:gridSpan w:val="2"/>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p>
        </w:tc>
        <w:tc>
          <w:tcPr>
            <w:tcW w:w="2552" w:type="dxa"/>
            <w:gridSpan w:val="3"/>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p>
        </w:tc>
        <w:tc>
          <w:tcPr>
            <w:tcW w:w="2552" w:type="dxa"/>
            <w:gridSpan w:val="2"/>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p>
        </w:tc>
      </w:tr>
      <w:tr w:rsidR="00612B4C" w:rsidTr="00745A18">
        <w:trPr>
          <w:gridAfter w:val="1"/>
          <w:wAfter w:w="473" w:type="dxa"/>
          <w:jc w:val="center"/>
        </w:trPr>
        <w:tc>
          <w:tcPr>
            <w:tcW w:w="852" w:type="dxa"/>
            <w:gridSpan w:val="2"/>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p>
        </w:tc>
        <w:tc>
          <w:tcPr>
            <w:tcW w:w="1276" w:type="dxa"/>
            <w:gridSpan w:val="2"/>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p>
        </w:tc>
        <w:tc>
          <w:tcPr>
            <w:tcW w:w="2552" w:type="dxa"/>
            <w:gridSpan w:val="3"/>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zh-CN"/>
              </w:rPr>
            </w:pPr>
          </w:p>
        </w:tc>
        <w:tc>
          <w:tcPr>
            <w:tcW w:w="2552" w:type="dxa"/>
            <w:gridSpan w:val="2"/>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zh-CN"/>
              </w:rPr>
            </w:pPr>
          </w:p>
        </w:tc>
      </w:tr>
      <w:tr w:rsidR="00612B4C" w:rsidTr="00745A18">
        <w:trPr>
          <w:gridAfter w:val="1"/>
          <w:wAfter w:w="473" w:type="dxa"/>
          <w:jc w:val="center"/>
        </w:trPr>
        <w:tc>
          <w:tcPr>
            <w:tcW w:w="852" w:type="dxa"/>
            <w:gridSpan w:val="2"/>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p>
        </w:tc>
        <w:tc>
          <w:tcPr>
            <w:tcW w:w="1276" w:type="dxa"/>
            <w:gridSpan w:val="2"/>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p>
        </w:tc>
        <w:tc>
          <w:tcPr>
            <w:tcW w:w="2552" w:type="dxa"/>
            <w:gridSpan w:val="3"/>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zh-CN"/>
              </w:rPr>
            </w:pPr>
          </w:p>
        </w:tc>
        <w:tc>
          <w:tcPr>
            <w:tcW w:w="2552" w:type="dxa"/>
            <w:gridSpan w:val="2"/>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zh-CN"/>
              </w:rPr>
            </w:pPr>
          </w:p>
        </w:tc>
      </w:tr>
      <w:tr w:rsidR="00612B4C" w:rsidTr="00745A18">
        <w:trPr>
          <w:gridAfter w:val="1"/>
          <w:wAfter w:w="473" w:type="dxa"/>
          <w:jc w:val="center"/>
        </w:trPr>
        <w:tc>
          <w:tcPr>
            <w:tcW w:w="852" w:type="dxa"/>
            <w:gridSpan w:val="2"/>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p>
        </w:tc>
        <w:tc>
          <w:tcPr>
            <w:tcW w:w="1276" w:type="dxa"/>
            <w:gridSpan w:val="2"/>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p>
        </w:tc>
        <w:tc>
          <w:tcPr>
            <w:tcW w:w="2552" w:type="dxa"/>
            <w:gridSpan w:val="3"/>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zh-CN"/>
              </w:rPr>
            </w:pPr>
          </w:p>
        </w:tc>
        <w:tc>
          <w:tcPr>
            <w:tcW w:w="2552" w:type="dxa"/>
            <w:gridSpan w:val="2"/>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zh-CN"/>
              </w:rPr>
            </w:pPr>
          </w:p>
        </w:tc>
      </w:tr>
      <w:tr w:rsidR="00612B4C" w:rsidTr="00745A18">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rsidR="00612B4C" w:rsidRDefault="00612B4C" w:rsidP="00745A18">
            <w:pPr>
              <w:pStyle w:val="TAH"/>
              <w:rPr>
                <w:lang w:eastAsia="ko-KR"/>
              </w:rPr>
            </w:pPr>
            <w:r>
              <w:rPr>
                <w:noProof/>
                <w:lang w:eastAsia="zh-CN"/>
              </w:rPr>
              <w:drawing>
                <wp:inline distT="0" distB="0" distL="0" distR="0" wp14:anchorId="13577612" wp14:editId="1D593D93">
                  <wp:extent cx="152400" cy="1524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102" w:type="dxa"/>
            <w:gridSpan w:val="2"/>
            <w:vMerge w:val="restart"/>
            <w:tcBorders>
              <w:top w:val="single" w:sz="4" w:space="0" w:color="auto"/>
              <w:left w:val="single" w:sz="4" w:space="0" w:color="auto"/>
              <w:bottom w:val="single" w:sz="4" w:space="0" w:color="auto"/>
              <w:right w:val="single" w:sz="4" w:space="0" w:color="auto"/>
            </w:tcBorders>
            <w:hideMark/>
          </w:tcPr>
          <w:p w:rsidR="00612B4C" w:rsidRDefault="00612B4C" w:rsidP="00745A18">
            <w:pPr>
              <w:pStyle w:val="TAH"/>
              <w:rPr>
                <w:lang w:eastAsia="ko-KR"/>
              </w:rPr>
            </w:pPr>
            <w:r>
              <w:rPr>
                <w:lang w:eastAsia="ko-KR"/>
              </w:rPr>
              <w:t>NR Slot length (ms)</w:t>
            </w:r>
          </w:p>
        </w:tc>
        <w:tc>
          <w:tcPr>
            <w:tcW w:w="2168" w:type="dxa"/>
            <w:gridSpan w:val="3"/>
            <w:tcBorders>
              <w:top w:val="single" w:sz="4" w:space="0" w:color="auto"/>
              <w:left w:val="single" w:sz="4" w:space="0" w:color="auto"/>
              <w:bottom w:val="single" w:sz="4" w:space="0" w:color="auto"/>
              <w:right w:val="single" w:sz="4" w:space="0" w:color="auto"/>
            </w:tcBorders>
            <w:hideMark/>
          </w:tcPr>
          <w:p w:rsidR="00612B4C" w:rsidRDefault="00612B4C" w:rsidP="00745A18">
            <w:pPr>
              <w:pStyle w:val="TAH"/>
              <w:rPr>
                <w:lang w:eastAsia="ko-KR"/>
              </w:rPr>
            </w:pPr>
            <w:r>
              <w:rPr>
                <w:lang w:eastAsia="ko-KR"/>
              </w:rPr>
              <w:t>Interruption length X3 slot</w:t>
            </w:r>
          </w:p>
        </w:tc>
        <w:tc>
          <w:tcPr>
            <w:tcW w:w="3702" w:type="dxa"/>
            <w:gridSpan w:val="4"/>
            <w:tcBorders>
              <w:top w:val="single" w:sz="4" w:space="0" w:color="auto"/>
              <w:left w:val="single" w:sz="4" w:space="0" w:color="auto"/>
              <w:bottom w:val="single" w:sz="4" w:space="0" w:color="auto"/>
              <w:right w:val="single" w:sz="4" w:space="0" w:color="auto"/>
            </w:tcBorders>
            <w:hideMark/>
          </w:tcPr>
          <w:p w:rsidR="00612B4C" w:rsidRDefault="00612B4C" w:rsidP="00745A18">
            <w:pPr>
              <w:pStyle w:val="TAH"/>
              <w:rPr>
                <w:lang w:eastAsia="ko-KR"/>
              </w:rPr>
            </w:pPr>
            <w:r>
              <w:rPr>
                <w:lang w:eastAsia="ko-KR"/>
              </w:rPr>
              <w:t xml:space="preserve">Interruption length Y3 </w:t>
            </w:r>
            <w:proofErr w:type="spellStart"/>
            <w:r>
              <w:rPr>
                <w:lang w:eastAsia="ko-KR"/>
              </w:rPr>
              <w:t>slot</w:t>
            </w:r>
            <w:r>
              <w:rPr>
                <w:vertAlign w:val="superscript"/>
                <w:lang w:eastAsia="ko-KR"/>
              </w:rPr>
              <w:t>Note</w:t>
            </w:r>
            <w:proofErr w:type="spellEnd"/>
            <w:r>
              <w:rPr>
                <w:vertAlign w:val="superscript"/>
                <w:lang w:eastAsia="ko-KR"/>
              </w:rPr>
              <w:t xml:space="preserve"> 1</w:t>
            </w:r>
          </w:p>
        </w:tc>
      </w:tr>
      <w:tr w:rsidR="00612B4C" w:rsidTr="00745A18">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12B4C" w:rsidRDefault="00612B4C" w:rsidP="00745A18">
            <w:pPr>
              <w:spacing w:after="0"/>
              <w:rPr>
                <w:rFonts w:ascii="Arial" w:hAnsi="Arial"/>
                <w:b/>
                <w:sz w:val="18"/>
                <w:lang w:eastAsia="ko-KR"/>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612B4C" w:rsidRDefault="00612B4C" w:rsidP="00745A18">
            <w:pPr>
              <w:spacing w:after="0"/>
              <w:rPr>
                <w:rFonts w:ascii="Arial" w:hAnsi="Arial"/>
                <w:b/>
                <w:sz w:val="18"/>
                <w:lang w:eastAsia="ko-KR"/>
              </w:rPr>
            </w:pPr>
          </w:p>
        </w:tc>
        <w:tc>
          <w:tcPr>
            <w:tcW w:w="1069" w:type="dxa"/>
            <w:gridSpan w:val="2"/>
            <w:tcBorders>
              <w:top w:val="single" w:sz="4" w:space="0" w:color="auto"/>
              <w:left w:val="single" w:sz="4" w:space="0" w:color="auto"/>
              <w:bottom w:val="single" w:sz="4" w:space="0" w:color="auto"/>
              <w:right w:val="single" w:sz="4" w:space="0" w:color="auto"/>
            </w:tcBorders>
            <w:hideMark/>
          </w:tcPr>
          <w:p w:rsidR="00612B4C" w:rsidRDefault="00612B4C" w:rsidP="00745A18">
            <w:pPr>
              <w:pStyle w:val="TAH"/>
              <w:rPr>
                <w:lang w:eastAsia="ko-KR"/>
              </w:rPr>
            </w:pPr>
            <w:r>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H"/>
              <w:rPr>
                <w:lang w:eastAsia="ko-KR"/>
              </w:rPr>
            </w:pPr>
            <w:r>
              <w:rPr>
                <w:lang w:eastAsia="ko-KR"/>
              </w:rPr>
              <w:t>Async</w:t>
            </w:r>
          </w:p>
        </w:tc>
        <w:tc>
          <w:tcPr>
            <w:tcW w:w="1851" w:type="dxa"/>
            <w:gridSpan w:val="2"/>
            <w:tcBorders>
              <w:top w:val="single" w:sz="4" w:space="0" w:color="auto"/>
              <w:left w:val="single" w:sz="4" w:space="0" w:color="auto"/>
              <w:bottom w:val="single" w:sz="4" w:space="0" w:color="auto"/>
              <w:right w:val="single" w:sz="4" w:space="0" w:color="auto"/>
            </w:tcBorders>
            <w:hideMark/>
          </w:tcPr>
          <w:p w:rsidR="00612B4C" w:rsidRDefault="00612B4C" w:rsidP="00745A18">
            <w:pPr>
              <w:pStyle w:val="TAH"/>
              <w:rPr>
                <w:lang w:eastAsia="ko-KR"/>
              </w:rPr>
            </w:pPr>
            <w:r>
              <w:rPr>
                <w:lang w:eastAsia="ko-KR"/>
              </w:rPr>
              <w:t>Sync</w:t>
            </w:r>
          </w:p>
        </w:tc>
        <w:tc>
          <w:tcPr>
            <w:tcW w:w="1851" w:type="dxa"/>
            <w:gridSpan w:val="2"/>
            <w:tcBorders>
              <w:top w:val="single" w:sz="4" w:space="0" w:color="auto"/>
              <w:left w:val="single" w:sz="4" w:space="0" w:color="auto"/>
              <w:bottom w:val="single" w:sz="4" w:space="0" w:color="auto"/>
              <w:right w:val="single" w:sz="4" w:space="0" w:color="auto"/>
            </w:tcBorders>
            <w:hideMark/>
          </w:tcPr>
          <w:p w:rsidR="00612B4C" w:rsidRDefault="00612B4C" w:rsidP="00745A18">
            <w:pPr>
              <w:pStyle w:val="TAH"/>
              <w:rPr>
                <w:lang w:eastAsia="zh-CN"/>
              </w:rPr>
            </w:pPr>
            <w:r>
              <w:rPr>
                <w:lang w:eastAsia="zh-CN"/>
              </w:rPr>
              <w:t>Async</w:t>
            </w:r>
          </w:p>
        </w:tc>
      </w:tr>
      <w:tr w:rsidR="00612B4C" w:rsidTr="00745A18">
        <w:trPr>
          <w:jc w:val="center"/>
        </w:trPr>
        <w:tc>
          <w:tcPr>
            <w:tcW w:w="733"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0</w:t>
            </w:r>
          </w:p>
        </w:tc>
        <w:tc>
          <w:tcPr>
            <w:tcW w:w="1102" w:type="dxa"/>
            <w:gridSpan w:val="2"/>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1</w:t>
            </w:r>
          </w:p>
        </w:tc>
        <w:tc>
          <w:tcPr>
            <w:tcW w:w="1069" w:type="dxa"/>
            <w:gridSpan w:val="2"/>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2</w:t>
            </w:r>
          </w:p>
        </w:tc>
        <w:tc>
          <w:tcPr>
            <w:tcW w:w="1851" w:type="dxa"/>
            <w:gridSpan w:val="2"/>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1</w:t>
            </w:r>
          </w:p>
        </w:tc>
        <w:tc>
          <w:tcPr>
            <w:tcW w:w="1851" w:type="dxa"/>
            <w:gridSpan w:val="2"/>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zh-CN"/>
              </w:rPr>
            </w:pPr>
            <w:r>
              <w:rPr>
                <w:lang w:eastAsia="zh-CN"/>
              </w:rPr>
              <w:t>2</w:t>
            </w:r>
          </w:p>
        </w:tc>
      </w:tr>
      <w:tr w:rsidR="00612B4C" w:rsidTr="00745A18">
        <w:trPr>
          <w:jc w:val="center"/>
        </w:trPr>
        <w:tc>
          <w:tcPr>
            <w:tcW w:w="733"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1</w:t>
            </w:r>
          </w:p>
        </w:tc>
        <w:tc>
          <w:tcPr>
            <w:tcW w:w="1102" w:type="dxa"/>
            <w:gridSpan w:val="2"/>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0.5</w:t>
            </w:r>
          </w:p>
        </w:tc>
        <w:tc>
          <w:tcPr>
            <w:tcW w:w="1069" w:type="dxa"/>
            <w:gridSpan w:val="2"/>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2</w:t>
            </w:r>
          </w:p>
        </w:tc>
        <w:tc>
          <w:tcPr>
            <w:tcW w:w="1851" w:type="dxa"/>
            <w:gridSpan w:val="2"/>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1</w:t>
            </w:r>
          </w:p>
        </w:tc>
        <w:tc>
          <w:tcPr>
            <w:tcW w:w="1851" w:type="dxa"/>
            <w:gridSpan w:val="2"/>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zh-CN"/>
              </w:rPr>
            </w:pPr>
            <w:r>
              <w:rPr>
                <w:lang w:eastAsia="zh-CN"/>
              </w:rPr>
              <w:t>2</w:t>
            </w:r>
          </w:p>
        </w:tc>
      </w:tr>
      <w:tr w:rsidR="00612B4C" w:rsidTr="00745A18">
        <w:trPr>
          <w:jc w:val="center"/>
        </w:trPr>
        <w:tc>
          <w:tcPr>
            <w:tcW w:w="733"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2</w:t>
            </w:r>
          </w:p>
        </w:tc>
        <w:tc>
          <w:tcPr>
            <w:tcW w:w="1102" w:type="dxa"/>
            <w:gridSpan w:val="2"/>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0.25</w:t>
            </w:r>
          </w:p>
        </w:tc>
        <w:tc>
          <w:tcPr>
            <w:tcW w:w="2168" w:type="dxa"/>
            <w:gridSpan w:val="3"/>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3</w:t>
            </w:r>
          </w:p>
        </w:tc>
        <w:tc>
          <w:tcPr>
            <w:tcW w:w="1851" w:type="dxa"/>
            <w:gridSpan w:val="2"/>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2</w:t>
            </w:r>
          </w:p>
        </w:tc>
        <w:tc>
          <w:tcPr>
            <w:tcW w:w="1851" w:type="dxa"/>
            <w:gridSpan w:val="2"/>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zh-CN"/>
              </w:rPr>
            </w:pPr>
            <w:r>
              <w:rPr>
                <w:lang w:eastAsia="zh-CN"/>
              </w:rPr>
              <w:t>3</w:t>
            </w:r>
          </w:p>
        </w:tc>
      </w:tr>
      <w:tr w:rsidR="00612B4C" w:rsidTr="00745A18">
        <w:trPr>
          <w:jc w:val="center"/>
        </w:trPr>
        <w:tc>
          <w:tcPr>
            <w:tcW w:w="733"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3</w:t>
            </w:r>
          </w:p>
        </w:tc>
        <w:tc>
          <w:tcPr>
            <w:tcW w:w="1102" w:type="dxa"/>
            <w:gridSpan w:val="2"/>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0.125</w:t>
            </w:r>
          </w:p>
        </w:tc>
        <w:tc>
          <w:tcPr>
            <w:tcW w:w="2168" w:type="dxa"/>
            <w:gridSpan w:val="3"/>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5</w:t>
            </w:r>
          </w:p>
        </w:tc>
        <w:tc>
          <w:tcPr>
            <w:tcW w:w="1851" w:type="dxa"/>
            <w:gridSpan w:val="2"/>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4</w:t>
            </w:r>
          </w:p>
        </w:tc>
        <w:tc>
          <w:tcPr>
            <w:tcW w:w="1851" w:type="dxa"/>
            <w:gridSpan w:val="2"/>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zh-CN"/>
              </w:rPr>
            </w:pPr>
            <w:r>
              <w:rPr>
                <w:lang w:eastAsia="zh-CN"/>
              </w:rPr>
              <w:t>5</w:t>
            </w:r>
          </w:p>
        </w:tc>
      </w:tr>
    </w:tbl>
    <w:p w:rsidR="00612B4C" w:rsidRDefault="00612B4C" w:rsidP="00612B4C"/>
    <w:p w:rsidR="00612B4C" w:rsidRDefault="00612B4C" w:rsidP="00612B4C">
      <w:pPr>
        <w:pStyle w:val="Heading5"/>
        <w:rPr>
          <w:rFonts w:eastAsia="SimSun"/>
        </w:rPr>
      </w:pPr>
      <w:bookmarkStart w:id="342" w:name="_Toc5952641"/>
      <w:r>
        <w:rPr>
          <w:rFonts w:eastAsia="SimSun"/>
        </w:rPr>
        <w:t>8.2.3.2.6</w:t>
      </w:r>
      <w:r>
        <w:rPr>
          <w:rFonts w:eastAsia="SimSun"/>
        </w:rPr>
        <w:tab/>
        <w:t>Interruptions at UL carrier RRC reconfiguration</w:t>
      </w:r>
      <w:bookmarkEnd w:id="342"/>
    </w:p>
    <w:p w:rsidR="00612B4C" w:rsidRDefault="00612B4C" w:rsidP="00612B4C">
      <w:pPr>
        <w:rPr>
          <w:lang w:val="en-US" w:eastAsia="zh-CN"/>
        </w:rPr>
      </w:pPr>
      <w:r>
        <w:rPr>
          <w:rFonts w:eastAsia="MS Mincho"/>
          <w:lang w:eastAsia="zh-CN"/>
        </w:rPr>
        <w:t xml:space="preserve">The requirements in this clause shall apply </w:t>
      </w:r>
      <w:r>
        <w:rPr>
          <w:rFonts w:eastAsia="MS Mincho"/>
        </w:rPr>
        <w:t xml:space="preserve">when a supplementary UL </w:t>
      </w:r>
      <w:r>
        <w:rPr>
          <w:lang w:eastAsia="zh-CN"/>
        </w:rPr>
        <w:t xml:space="preserve">carrier or an UL carrier </w:t>
      </w:r>
      <w:r>
        <w:rPr>
          <w:rFonts w:eastAsia="MS Mincho"/>
        </w:rPr>
        <w:t>is configured or de-configured in NE-DC</w:t>
      </w:r>
      <w:r>
        <w:t>.</w:t>
      </w:r>
    </w:p>
    <w:p w:rsidR="00612B4C" w:rsidRDefault="00612B4C" w:rsidP="00612B4C">
      <w:pPr>
        <w:rPr>
          <w:rFonts w:eastAsia="MS Mincho"/>
        </w:rPr>
      </w:pPr>
      <w:r>
        <w:rPr>
          <w:rFonts w:eastAsia="MS Mincho"/>
          <w:lang w:eastAsia="zh-CN"/>
        </w:rPr>
        <w:t>When an UL carrier</w:t>
      </w:r>
      <w:r>
        <w:rPr>
          <w:lang w:eastAsia="zh-CN"/>
        </w:rPr>
        <w:t xml:space="preserve"> or supplementary UL carrier</w:t>
      </w:r>
      <w:r>
        <w:rPr>
          <w:rFonts w:eastAsia="MS Mincho"/>
          <w:lang w:eastAsia="zh-CN"/>
        </w:rPr>
        <w:t xml:space="preserve"> is configured or </w:t>
      </w:r>
      <w:proofErr w:type="spellStart"/>
      <w:r>
        <w:rPr>
          <w:rFonts w:eastAsia="MS Mincho"/>
          <w:lang w:eastAsia="zh-CN"/>
        </w:rPr>
        <w:t>deconfigured</w:t>
      </w:r>
      <w:proofErr w:type="spellEnd"/>
      <w:r>
        <w:rPr>
          <w:lang w:eastAsia="zh-CN"/>
        </w:rPr>
        <w:t xml:space="preserve">, an interruption </w:t>
      </w:r>
      <w:ins w:id="343" w:author="Nurminen, Riikka (Nokia - FI/Espoo)" w:date="2019-04-27T22:22:00Z">
        <w:r>
          <w:rPr>
            <w:lang w:eastAsia="zh-CN"/>
          </w:rPr>
          <w:t xml:space="preserve">of up to X4 slot as specified in </w:t>
        </w:r>
        <w:r>
          <w:t>Table 8.2.3.2.6-1</w:t>
        </w:r>
        <w:r>
          <w:rPr>
            <w:lang w:eastAsia="zh-CN"/>
          </w:rPr>
          <w:t xml:space="preserve">, is allowed during the RRC reconfiguration procedure [2] </w:t>
        </w:r>
      </w:ins>
      <w:r>
        <w:rPr>
          <w:lang w:eastAsia="zh-CN"/>
        </w:rPr>
        <w:t>on PCell, all activated SCells within the same FR as the reconfigured uplink carrier</w:t>
      </w:r>
      <w:del w:id="344" w:author="Nurminen, Riikka (Nokia - FI/Espoo)" w:date="2019-04-27T22:22:00Z">
        <w:r w:rsidDel="00086B3F">
          <w:rPr>
            <w:lang w:eastAsia="zh-CN"/>
          </w:rPr>
          <w:delText xml:space="preserve"> of up to X4 slot as specified in </w:delText>
        </w:r>
        <w:r w:rsidDel="00086B3F">
          <w:delText>Table 8.2.3.2.6-1</w:delText>
        </w:r>
        <w:r w:rsidDel="00086B3F">
          <w:rPr>
            <w:lang w:eastAsia="zh-CN"/>
          </w:rPr>
          <w:delText>, is allowed during the RRC reconfiguration procedure [2]</w:delText>
        </w:r>
      </w:del>
      <w:r>
        <w:rPr>
          <w:lang w:eastAsia="zh-CN"/>
        </w:rPr>
        <w:t xml:space="preserve">. </w:t>
      </w:r>
      <w:r>
        <w:rPr>
          <w:rFonts w:eastAsia="MS Mincho"/>
        </w:rPr>
        <w:t>The interruption is for both uplink and downlink of PCell, all activated within the same FR as the configured or de-configured UL.</w:t>
      </w:r>
    </w:p>
    <w:p w:rsidR="00612B4C" w:rsidRDefault="00612B4C" w:rsidP="00612B4C">
      <w:pPr>
        <w:pStyle w:val="TH"/>
        <w:rPr>
          <w:rFonts w:eastAsia="MS Mincho"/>
        </w:rPr>
      </w:pPr>
      <w:r>
        <w:t>Table 8.2.3.2.6-1: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612B4C" w:rsidTr="00745A18">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rsidR="00612B4C" w:rsidRDefault="00612B4C" w:rsidP="00745A18">
            <w:pPr>
              <w:pStyle w:val="TAH"/>
              <w:rPr>
                <w:rFonts w:eastAsia="SimSun"/>
                <w:lang w:eastAsia="ko-KR"/>
              </w:rPr>
            </w:pPr>
            <w:r>
              <w:rPr>
                <w:noProof/>
                <w:lang w:eastAsia="zh-CN"/>
              </w:rPr>
              <w:drawing>
                <wp:inline distT="0" distB="0" distL="0" distR="0" wp14:anchorId="039BEA40" wp14:editId="0F76556C">
                  <wp:extent cx="152400" cy="1524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rsidR="00612B4C" w:rsidRDefault="00612B4C" w:rsidP="00745A18">
            <w:pPr>
              <w:pStyle w:val="TAH"/>
              <w:rPr>
                <w:lang w:eastAsia="ko-KR"/>
              </w:rPr>
            </w:pPr>
            <w:r>
              <w:rPr>
                <w:lang w:eastAsia="ko-KR"/>
              </w:rPr>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rsidR="00612B4C" w:rsidRDefault="00612B4C" w:rsidP="00745A18">
            <w:pPr>
              <w:pStyle w:val="TAH"/>
              <w:rPr>
                <w:lang w:eastAsia="ko-KR"/>
              </w:rPr>
            </w:pPr>
            <w:r>
              <w:rPr>
                <w:lang w:eastAsia="ko-KR"/>
              </w:rPr>
              <w:t xml:space="preserve">Interruption length X4 slot </w:t>
            </w:r>
          </w:p>
        </w:tc>
      </w:tr>
      <w:tr w:rsidR="00612B4C" w:rsidTr="00745A18">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12B4C" w:rsidRDefault="00612B4C" w:rsidP="00745A18">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12B4C" w:rsidRDefault="00612B4C" w:rsidP="00745A18">
            <w:pPr>
              <w:spacing w:after="0"/>
              <w:rPr>
                <w:rFonts w:ascii="Arial" w:hAnsi="Arial"/>
                <w:b/>
                <w:sz w:val="18"/>
                <w:lang w:eastAsia="ko-KR"/>
              </w:rPr>
            </w:pPr>
          </w:p>
        </w:tc>
        <w:tc>
          <w:tcPr>
            <w:tcW w:w="1276"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H"/>
              <w:rPr>
                <w:lang w:eastAsia="ko-KR"/>
              </w:rPr>
            </w:pPr>
            <w:r>
              <w:rPr>
                <w:lang w:eastAsia="ko-KR"/>
              </w:rPr>
              <w:t>Sync</w:t>
            </w:r>
          </w:p>
        </w:tc>
        <w:tc>
          <w:tcPr>
            <w:tcW w:w="1276"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H"/>
              <w:rPr>
                <w:lang w:eastAsia="ko-KR"/>
              </w:rPr>
            </w:pPr>
            <w:r>
              <w:rPr>
                <w:lang w:eastAsia="ko-KR"/>
              </w:rPr>
              <w:t>Async</w:t>
            </w:r>
          </w:p>
        </w:tc>
      </w:tr>
      <w:tr w:rsidR="00612B4C" w:rsidTr="00745A18">
        <w:trPr>
          <w:jc w:val="center"/>
        </w:trPr>
        <w:tc>
          <w:tcPr>
            <w:tcW w:w="852"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0</w:t>
            </w:r>
          </w:p>
        </w:tc>
        <w:tc>
          <w:tcPr>
            <w:tcW w:w="1276"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2</w:t>
            </w:r>
          </w:p>
        </w:tc>
      </w:tr>
      <w:tr w:rsidR="00612B4C" w:rsidTr="00745A18">
        <w:trPr>
          <w:jc w:val="center"/>
        </w:trPr>
        <w:tc>
          <w:tcPr>
            <w:tcW w:w="852"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0.5</w:t>
            </w:r>
          </w:p>
        </w:tc>
        <w:tc>
          <w:tcPr>
            <w:tcW w:w="1276"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3</w:t>
            </w:r>
          </w:p>
        </w:tc>
      </w:tr>
      <w:tr w:rsidR="00612B4C" w:rsidTr="00745A18">
        <w:trPr>
          <w:jc w:val="center"/>
        </w:trPr>
        <w:tc>
          <w:tcPr>
            <w:tcW w:w="852"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0.25</w:t>
            </w:r>
          </w:p>
        </w:tc>
        <w:tc>
          <w:tcPr>
            <w:tcW w:w="2552" w:type="dxa"/>
            <w:gridSpan w:val="2"/>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5</w:t>
            </w:r>
          </w:p>
        </w:tc>
      </w:tr>
      <w:tr w:rsidR="00612B4C" w:rsidTr="00745A18">
        <w:trPr>
          <w:jc w:val="center"/>
        </w:trPr>
        <w:tc>
          <w:tcPr>
            <w:tcW w:w="852"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3</w:t>
            </w:r>
          </w:p>
        </w:tc>
        <w:tc>
          <w:tcPr>
            <w:tcW w:w="1276"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0.125</w:t>
            </w:r>
          </w:p>
        </w:tc>
        <w:tc>
          <w:tcPr>
            <w:tcW w:w="2552" w:type="dxa"/>
            <w:gridSpan w:val="2"/>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9</w:t>
            </w:r>
          </w:p>
        </w:tc>
      </w:tr>
    </w:tbl>
    <w:p w:rsidR="00612B4C" w:rsidRDefault="00612B4C" w:rsidP="00612B4C">
      <w:pPr>
        <w:rPr>
          <w:lang w:eastAsia="zh-CN"/>
        </w:rPr>
      </w:pPr>
    </w:p>
    <w:p w:rsidR="00612B4C" w:rsidRDefault="00612B4C" w:rsidP="00612B4C">
      <w:pPr>
        <w:pStyle w:val="Heading5"/>
        <w:rPr>
          <w:rFonts w:eastAsia="SimSun"/>
          <w:lang w:eastAsia="zh-CN"/>
        </w:rPr>
      </w:pPr>
      <w:bookmarkStart w:id="345" w:name="_Toc5952642"/>
      <w:r>
        <w:rPr>
          <w:rFonts w:eastAsia="SimSun"/>
          <w:lang w:eastAsia="zh-CN"/>
        </w:rPr>
        <w:t>8.2.3.2.7</w:t>
      </w:r>
      <w:r>
        <w:rPr>
          <w:rFonts w:eastAsia="SimSun"/>
          <w:lang w:eastAsia="zh-CN"/>
        </w:rPr>
        <w:tab/>
        <w:t>Interruption due to Active BWP switching Requirement</w:t>
      </w:r>
      <w:bookmarkEnd w:id="345"/>
    </w:p>
    <w:p w:rsidR="00612B4C" w:rsidRDefault="00612B4C" w:rsidP="00612B4C">
      <w:pPr>
        <w:rPr>
          <w:rFonts w:cs="v4.2.0"/>
        </w:rPr>
      </w:pPr>
      <w:r>
        <w:rPr>
          <w:rFonts w:cs="v4.2.0"/>
          <w:lang w:eastAsia="zh-CN"/>
        </w:rPr>
        <w:t xml:space="preserve">When </w:t>
      </w:r>
      <w:r>
        <w:rPr>
          <w:rFonts w:cs="v4.2.0"/>
        </w:rPr>
        <w:t xml:space="preserve">UE receives a DCI indicating the UE to switch its active BWP, or when </w:t>
      </w:r>
      <w:r>
        <w:rPr>
          <w:rFonts w:cs="v4.2.0"/>
          <w:lang w:eastAsia="zh-CN"/>
        </w:rPr>
        <w:t xml:space="preserve">a BWP timer </w:t>
      </w:r>
      <w:proofErr w:type="spellStart"/>
      <w:r>
        <w:rPr>
          <w:i/>
        </w:rPr>
        <w:t>bwp-InactivityTimer</w:t>
      </w:r>
      <w:proofErr w:type="spellEnd"/>
      <w:r>
        <w:rPr>
          <w:i/>
        </w:rPr>
        <w:t xml:space="preserve"> </w:t>
      </w:r>
      <w:r>
        <w:t>defined in [2]</w:t>
      </w:r>
      <w:r>
        <w:rPr>
          <w:rFonts w:cs="v4.2.0"/>
          <w:lang w:eastAsia="zh-CN"/>
        </w:rPr>
        <w:t xml:space="preserve"> expires, or when the UE receives an RRC command </w:t>
      </w:r>
      <w:r>
        <w:rPr>
          <w:rFonts w:cs="v4.2.0"/>
        </w:rPr>
        <w:t>indicating the UE to switch its active BWP, the UE is allowed an interruption on PCell and any activated SCells as defined in section 8.2.2.2.5.</w:t>
      </w:r>
    </w:p>
    <w:p w:rsidR="00612B4C" w:rsidRDefault="00612B4C" w:rsidP="00612B4C">
      <w:pPr>
        <w:pStyle w:val="Heading3"/>
        <w:rPr>
          <w:rFonts w:eastAsia="SimSun"/>
        </w:rPr>
      </w:pPr>
      <w:r>
        <w:rPr>
          <w:rFonts w:eastAsia="SimSun"/>
        </w:rPr>
        <w:t>8.2.4</w:t>
      </w:r>
      <w:r>
        <w:rPr>
          <w:rFonts w:eastAsia="SimSun"/>
        </w:rPr>
        <w:tab/>
      </w:r>
      <w:r w:rsidRPr="006C609E">
        <w:rPr>
          <w:rFonts w:eastAsia="SimSun"/>
          <w:highlight w:val="yellow"/>
        </w:rPr>
        <w:t>NR-</w:t>
      </w:r>
      <w:del w:id="346" w:author="Nurminen, Riikka (Nokia - FI/Espoo)" w:date="2019-05-15T17:43:00Z">
        <w:r w:rsidRPr="006C609E" w:rsidDel="006C609E">
          <w:rPr>
            <w:rFonts w:eastAsia="SimSun"/>
            <w:highlight w:val="yellow"/>
          </w:rPr>
          <w:delText xml:space="preserve">NR </w:delText>
        </w:r>
      </w:del>
      <w:r w:rsidRPr="006C609E">
        <w:rPr>
          <w:rFonts w:eastAsia="SimSun"/>
          <w:highlight w:val="yellow"/>
        </w:rPr>
        <w:t>DC</w:t>
      </w:r>
      <w:r>
        <w:rPr>
          <w:rFonts w:eastAsia="SimSun"/>
        </w:rPr>
        <w:t xml:space="preserve">: Interruptions </w:t>
      </w:r>
    </w:p>
    <w:p w:rsidR="00612B4C" w:rsidRDefault="00612B4C" w:rsidP="00612B4C">
      <w:pPr>
        <w:pStyle w:val="Heading4"/>
        <w:rPr>
          <w:rFonts w:eastAsia="SimSun"/>
        </w:rPr>
      </w:pPr>
      <w:r>
        <w:rPr>
          <w:rFonts w:eastAsia="SimSun"/>
        </w:rPr>
        <w:t>8.2.4.1</w:t>
      </w:r>
      <w:r>
        <w:rPr>
          <w:rFonts w:eastAsia="SimSun"/>
        </w:rPr>
        <w:tab/>
        <w:t>Introduction</w:t>
      </w:r>
    </w:p>
    <w:p w:rsidR="00612B4C" w:rsidRDefault="00612B4C" w:rsidP="00612B4C">
      <w:pPr>
        <w:ind w:left="284"/>
        <w:rPr>
          <w:ins w:id="347" w:author="Nurminen, Riikka (Nokia - FI/Espoo)" w:date="2019-04-27T22:23:00Z"/>
        </w:rPr>
      </w:pPr>
      <w:r>
        <w:t xml:space="preserve">This section contains the requirements related to the interruptions on PCell, PSCell and activated SCell if configured, when </w:t>
      </w:r>
    </w:p>
    <w:p w:rsidR="00612B4C" w:rsidRDefault="00612B4C">
      <w:pPr>
        <w:ind w:left="720"/>
        <w:rPr>
          <w:ins w:id="348" w:author="Nurminen, Riikka (Nokia - FI/Espoo)" w:date="2019-04-27T22:23:00Z"/>
        </w:rPr>
        <w:pPrChange w:id="349" w:author="Nurminen, Riikka (Nokia - FI/Espoo)" w:date="2019-04-27T22:23:00Z">
          <w:pPr>
            <w:ind w:left="284"/>
          </w:pPr>
        </w:pPrChange>
      </w:pPr>
      <w:r>
        <w:t xml:space="preserve">up to TBD SCells are configured, </w:t>
      </w:r>
      <w:proofErr w:type="spellStart"/>
      <w:r>
        <w:t>deconfigured</w:t>
      </w:r>
      <w:proofErr w:type="spellEnd"/>
      <w:r>
        <w:t>, activated or deactivated</w:t>
      </w:r>
      <w:ins w:id="350" w:author="Nurminen, Riikka (Nokia - FI/Espoo)" w:date="2019-04-27T22:23:00Z">
        <w:r w:rsidRPr="00086B3F">
          <w:t xml:space="preserve"> </w:t>
        </w:r>
        <w:proofErr w:type="spellStart"/>
        <w:r w:rsidRPr="003A39DF">
          <w:t>deactivated</w:t>
        </w:r>
        <w:proofErr w:type="spellEnd"/>
        <w:r w:rsidRPr="00F87BF9">
          <w:t xml:space="preserve"> </w:t>
        </w:r>
        <w:r>
          <w:t>or,</w:t>
        </w:r>
      </w:ins>
    </w:p>
    <w:p w:rsidR="00612B4C" w:rsidRPr="00845B74" w:rsidRDefault="00612B4C">
      <w:pPr>
        <w:ind w:left="720"/>
        <w:rPr>
          <w:ins w:id="351" w:author="Nurminen, Riikka (Nokia - FI/Espoo)" w:date="2019-04-27T22:23:00Z"/>
        </w:rPr>
        <w:pPrChange w:id="352" w:author="Nurminen, Riikka (Nokia - FI/Espoo)" w:date="2019-04-27T22:23:00Z">
          <w:pPr>
            <w:ind w:left="284"/>
          </w:pPr>
        </w:pPrChange>
      </w:pPr>
      <w:ins w:id="353" w:author="Nurminen, Riikka (Nokia - FI/Espoo)" w:date="2019-04-27T22:23:00Z">
        <w:r w:rsidRPr="00845B74">
          <w:t>a supplementary UL carrier or an UL carrier is configured or de-configured, or</w:t>
        </w:r>
      </w:ins>
    </w:p>
    <w:p w:rsidR="00612B4C" w:rsidRPr="00845B74" w:rsidRDefault="00612B4C">
      <w:pPr>
        <w:ind w:left="720"/>
        <w:rPr>
          <w:ins w:id="354" w:author="Nurminen, Riikka (Nokia - FI/Espoo)" w:date="2019-04-27T22:23:00Z"/>
        </w:rPr>
        <w:pPrChange w:id="355" w:author="Nurminen, Riikka (Nokia - FI/Espoo)" w:date="2019-04-27T22:23:00Z">
          <w:pPr>
            <w:ind w:left="284"/>
          </w:pPr>
        </w:pPrChange>
      </w:pPr>
      <w:ins w:id="356" w:author="Nurminen, Riikka (Nokia - FI/Espoo)" w:date="2019-04-27T22:23:00Z">
        <w:r w:rsidRPr="00845B74">
          <w:lastRenderedPageBreak/>
          <w:t>measurements on SCC with deactivated SCell in NR SCG, or</w:t>
        </w:r>
      </w:ins>
    </w:p>
    <w:p w:rsidR="00612B4C" w:rsidRDefault="00612B4C">
      <w:pPr>
        <w:ind w:firstLine="720"/>
        <w:pPrChange w:id="357" w:author="Nurminen, Riikka (Nokia - FI/Espoo)" w:date="2019-04-27T22:23:00Z">
          <w:pPr/>
        </w:pPrChange>
      </w:pPr>
      <w:ins w:id="358" w:author="Nurminen, Riikka (Nokia - FI/Espoo)" w:date="2019-04-27T22:23:00Z">
        <w:r w:rsidRPr="00845B74">
          <w:t>UL/DL BWP is switched on PCell</w:t>
        </w:r>
      </w:ins>
      <w:ins w:id="359" w:author="Nurminen, Riikka (Nokia - FI/Espoo)" w:date="2019-05-14T12:40:00Z">
        <w:r w:rsidR="00745A18" w:rsidRPr="00745A18">
          <w:rPr>
            <w:highlight w:val="yellow"/>
          </w:rPr>
          <w:t>, PSCell</w:t>
        </w:r>
      </w:ins>
      <w:ins w:id="360" w:author="Nurminen, Riikka (Nokia - FI/Espoo)" w:date="2019-04-27T22:23:00Z">
        <w:r w:rsidRPr="00845B74">
          <w:t xml:space="preserve"> or SCell</w:t>
        </w:r>
      </w:ins>
      <w:r>
        <w:t>.</w:t>
      </w:r>
    </w:p>
    <w:p w:rsidR="00612B4C" w:rsidRPr="00086B3F" w:rsidRDefault="00612B4C" w:rsidP="00612B4C">
      <w:pPr>
        <w:pStyle w:val="NO"/>
        <w:rPr>
          <w:lang w:eastAsia="zh-CN"/>
        </w:rPr>
      </w:pPr>
      <w:r w:rsidRPr="00086B3F">
        <w:t>Note:</w:t>
      </w:r>
      <w:r w:rsidRPr="00086B3F">
        <w:tab/>
        <w:t>interruptions at SCell addition/release, activation/deactivation and during measurements on SCC may not be required by all UEs.</w:t>
      </w:r>
    </w:p>
    <w:p w:rsidR="00612B4C" w:rsidRDefault="00612B4C" w:rsidP="00612B4C">
      <w:pPr>
        <w:keepLines/>
        <w:ind w:left="1135" w:hanging="851"/>
      </w:pPr>
      <w:r>
        <w:t>Editor’s Note:</w:t>
      </w:r>
      <w:r>
        <w:tab/>
        <w:t>The interruptions shall not interrupt RRC signalling or ACK/NACKs related to RRC reconfiguration procedure [2] for SCell addition/release or MAC control signalling [17] for SCell activation/deactivation command. How to specify this is FFS.</w:t>
      </w:r>
    </w:p>
    <w:p w:rsidR="00612B4C" w:rsidRDefault="00612B4C" w:rsidP="00612B4C">
      <w:r>
        <w:rPr>
          <w:rFonts w:eastAsia="MS Mincho"/>
        </w:rPr>
        <w:t xml:space="preserve">The requirements shall apply for </w:t>
      </w:r>
      <w:r w:rsidRPr="006C609E">
        <w:rPr>
          <w:rFonts w:eastAsia="MS Mincho"/>
          <w:highlight w:val="yellow"/>
        </w:rPr>
        <w:t>NR-</w:t>
      </w:r>
      <w:del w:id="361" w:author="Nurminen, Riikka (Nokia - FI/Espoo)" w:date="2019-05-15T17:43:00Z">
        <w:r w:rsidRPr="006C609E" w:rsidDel="006C609E">
          <w:rPr>
            <w:rFonts w:eastAsia="MS Mincho"/>
            <w:highlight w:val="yellow"/>
          </w:rPr>
          <w:delText xml:space="preserve">NR </w:delText>
        </w:r>
      </w:del>
      <w:r w:rsidRPr="006C609E">
        <w:rPr>
          <w:rFonts w:eastAsia="MS Mincho"/>
          <w:highlight w:val="yellow"/>
        </w:rPr>
        <w:t>DC</w:t>
      </w:r>
      <w:r>
        <w:rPr>
          <w:rFonts w:eastAsia="MS Mincho"/>
        </w:rPr>
        <w:t xml:space="preserve"> </w:t>
      </w:r>
      <w:r>
        <w:rPr>
          <w:lang w:eastAsia="zh-CN"/>
        </w:rPr>
        <w:t>with a</w:t>
      </w:r>
      <w:ins w:id="362" w:author="Nurminen, Riikka (Nokia - FI/Espoo)" w:date="2019-04-27T22:23:00Z">
        <w:r>
          <w:rPr>
            <w:lang w:eastAsia="zh-CN"/>
          </w:rPr>
          <w:t>n</w:t>
        </w:r>
      </w:ins>
      <w:r>
        <w:rPr>
          <w:lang w:eastAsia="zh-CN"/>
        </w:rPr>
        <w:t xml:space="preserve"> </w:t>
      </w:r>
      <w:r>
        <w:rPr>
          <w:rFonts w:eastAsia="MS Mincho"/>
        </w:rPr>
        <w:t xml:space="preserve">NR </w:t>
      </w:r>
      <w:r>
        <w:rPr>
          <w:lang w:eastAsia="zh-CN"/>
        </w:rPr>
        <w:t>PCell, PSCell or SCell.</w:t>
      </w:r>
    </w:p>
    <w:p w:rsidR="00612B4C" w:rsidDel="00086B3F" w:rsidRDefault="00612B4C" w:rsidP="00612B4C">
      <w:pPr>
        <w:rPr>
          <w:del w:id="363" w:author="Nurminen, Riikka (Nokia - FI/Espoo)" w:date="2019-04-27T22:23:00Z"/>
          <w:rFonts w:ascii="Tms Rmn" w:eastAsia="DengXian" w:hAnsi="Tms Rmn"/>
          <w:lang w:eastAsia="zh-CN"/>
        </w:rPr>
      </w:pPr>
      <w:del w:id="364" w:author="Nurminen, Riikka (Nokia - FI/Espoo)" w:date="2019-04-27T22:23:00Z">
        <w:r w:rsidDel="00086B3F">
          <w:delText xml:space="preserve">This section </w:delText>
        </w:r>
        <w:r w:rsidDel="00086B3F">
          <w:rPr>
            <w:rFonts w:ascii="Tms Rmn" w:eastAsia="MS Mincho" w:hAnsi="Tms Rmn"/>
            <w:lang w:eastAsia="zh-CN"/>
          </w:rPr>
          <w:delText xml:space="preserve">also contains the requirements related to the interruptions on </w:delText>
        </w:r>
        <w:r w:rsidDel="00086B3F">
          <w:rPr>
            <w:rFonts w:cs="v4.2.0"/>
          </w:rPr>
          <w:delText>other active serving cells in the same frequency range wherein the UE is performing BWP switching</w:delText>
        </w:r>
        <w:r w:rsidDel="00086B3F">
          <w:rPr>
            <w:rFonts w:ascii="Tms Rmn" w:eastAsia="MS Mincho" w:hAnsi="Tms Rmn"/>
            <w:lang w:eastAsia="zh-CN"/>
          </w:rPr>
          <w:delText>.</w:delText>
        </w:r>
      </w:del>
    </w:p>
    <w:p w:rsidR="00612B4C" w:rsidRDefault="00612B4C" w:rsidP="00612B4C">
      <w:pPr>
        <w:rPr>
          <w:rFonts w:eastAsia="DengXian"/>
        </w:rPr>
      </w:pPr>
      <w:r>
        <w:rPr>
          <w:rFonts w:ascii="Tms Rmn" w:eastAsia="MS Mincho" w:hAnsi="Tms Rmn"/>
          <w:lang w:eastAsia="zh-CN"/>
        </w:rPr>
        <w:t xml:space="preserve">For a UE which does not support per-FR measurement gaps, interruptions to the </w:t>
      </w:r>
      <w:r>
        <w:t xml:space="preserve">PCell and activated SCell </w:t>
      </w:r>
      <w:r>
        <w:rPr>
          <w:rFonts w:ascii="Tms Rmn" w:eastAsia="MS Mincho" w:hAnsi="Tms Rmn"/>
          <w:lang w:eastAsia="zh-CN"/>
        </w:rPr>
        <w:t xml:space="preserve">may be caused by SCells on any frequency range. For UE which support per-FR gaps, interruptions to </w:t>
      </w:r>
      <w:r>
        <w:t>PCell, PSCell and activated SCell</w:t>
      </w:r>
      <w:r>
        <w:rPr>
          <w:rFonts w:ascii="Tms Rmn" w:eastAsia="MS Mincho" w:hAnsi="Tms Rmn"/>
          <w:lang w:eastAsia="zh-CN"/>
        </w:rPr>
        <w:t xml:space="preserve"> may be caused by SCells on the same frequency range as the victim cell.</w:t>
      </w:r>
    </w:p>
    <w:p w:rsidR="00612B4C" w:rsidRDefault="00612B4C" w:rsidP="00612B4C">
      <w:pPr>
        <w:pStyle w:val="Heading4"/>
        <w:rPr>
          <w:rFonts w:eastAsia="SimSun"/>
        </w:rPr>
      </w:pPr>
      <w:r>
        <w:rPr>
          <w:rFonts w:eastAsia="SimSun"/>
        </w:rPr>
        <w:t>8.2.4.2</w:t>
      </w:r>
      <w:r>
        <w:rPr>
          <w:rFonts w:eastAsia="SimSun"/>
        </w:rPr>
        <w:tab/>
        <w:t>Requirements</w:t>
      </w:r>
    </w:p>
    <w:p w:rsidR="00612B4C" w:rsidRDefault="00612B4C" w:rsidP="00612B4C">
      <w:pPr>
        <w:pStyle w:val="Heading5"/>
        <w:rPr>
          <w:rFonts w:eastAsia="SimSun"/>
        </w:rPr>
      </w:pPr>
      <w:r>
        <w:rPr>
          <w:rFonts w:eastAsia="SimSun"/>
        </w:rPr>
        <w:t>8.2.4.2.1</w:t>
      </w:r>
      <w:r>
        <w:rPr>
          <w:rFonts w:eastAsia="SimSun"/>
        </w:rPr>
        <w:tab/>
        <w:t>Interruptions at PSCell/SCell addition/release</w:t>
      </w:r>
    </w:p>
    <w:p w:rsidR="00612B4C" w:rsidRDefault="00612B4C" w:rsidP="00612B4C">
      <w:r>
        <w:t xml:space="preserve">When PSCell or any number of SCells between one and TBD is added or released using the same </w:t>
      </w:r>
      <w:proofErr w:type="spellStart"/>
      <w:r>
        <w:rPr>
          <w:i/>
        </w:rPr>
        <w:t>RRCConnectionReconfiguration</w:t>
      </w:r>
      <w:proofErr w:type="spellEnd"/>
      <w:r>
        <w:rPr>
          <w:i/>
          <w:iCs/>
        </w:rPr>
        <w:t xml:space="preserve"> </w:t>
      </w:r>
      <w:r>
        <w:t>message as defined in [2], the UE is allowed an interruption on any activated serving cell during the RRC reconfiguration procedure as follows:</w:t>
      </w:r>
    </w:p>
    <w:p w:rsidR="00612B4C" w:rsidRDefault="00612B4C" w:rsidP="00612B4C">
      <w:pPr>
        <w:pStyle w:val="B10"/>
      </w:pPr>
      <w:r>
        <w:t>-</w:t>
      </w:r>
      <w:r>
        <w:tab/>
        <w:t xml:space="preserve">an interruption on any </w:t>
      </w:r>
      <w:r w:rsidRPr="00E6199B">
        <w:rPr>
          <w:highlight w:val="yellow"/>
        </w:rPr>
        <w:t>activ</w:t>
      </w:r>
      <w:ins w:id="365" w:author="Nurminen, Riikka (Nokia - FI/Espoo)" w:date="2019-05-14T18:25:00Z">
        <w:r w:rsidR="00E6199B" w:rsidRPr="00E6199B">
          <w:rPr>
            <w:highlight w:val="yellow"/>
          </w:rPr>
          <w:t>e</w:t>
        </w:r>
      </w:ins>
      <w:del w:id="366" w:author="Nurminen, Riikka (Nokia - FI/Espoo)" w:date="2019-05-14T18:25:00Z">
        <w:r w:rsidRPr="00E6199B" w:rsidDel="00E6199B">
          <w:rPr>
            <w:highlight w:val="yellow"/>
          </w:rPr>
          <w:delText>ated</w:delText>
        </w:r>
      </w:del>
      <w:r>
        <w:t xml:space="preserve"> serving cell:</w:t>
      </w:r>
    </w:p>
    <w:p w:rsidR="00612B4C" w:rsidRDefault="00612B4C" w:rsidP="00612B4C">
      <w:pPr>
        <w:pStyle w:val="B2"/>
      </w:pPr>
      <w:r>
        <w:t>-</w:t>
      </w:r>
      <w:r>
        <w:tab/>
        <w:t xml:space="preserve">of up to the duration shown in table 8.2.4.2.1-1, if the </w:t>
      </w:r>
      <w:r w:rsidRPr="00E6199B">
        <w:rPr>
          <w:highlight w:val="yellow"/>
        </w:rPr>
        <w:t>activ</w:t>
      </w:r>
      <w:ins w:id="367" w:author="Nurminen, Riikka (Nokia - FI/Espoo)" w:date="2019-05-14T18:25:00Z">
        <w:r w:rsidR="00E6199B" w:rsidRPr="00E6199B">
          <w:rPr>
            <w:highlight w:val="yellow"/>
          </w:rPr>
          <w:t>e</w:t>
        </w:r>
      </w:ins>
      <w:del w:id="368" w:author="Nurminen, Riikka (Nokia - FI/Espoo)" w:date="2019-05-14T18:25:00Z">
        <w:r w:rsidRPr="00E6199B" w:rsidDel="00E6199B">
          <w:rPr>
            <w:highlight w:val="yellow"/>
          </w:rPr>
          <w:delText>ated</w:delText>
        </w:r>
      </w:del>
      <w:r>
        <w:t xml:space="preserve"> serving cell is not in the same band as any of the SCells being added or released, or</w:t>
      </w:r>
    </w:p>
    <w:p w:rsidR="00612B4C" w:rsidRDefault="00612B4C" w:rsidP="00612B4C">
      <w:pPr>
        <w:pStyle w:val="B2"/>
      </w:pPr>
      <w:r>
        <w:t>-</w:t>
      </w:r>
      <w:r>
        <w:tab/>
        <w:t xml:space="preserve">of up to the duration shown in table 8.2.4.2.1-2, if the </w:t>
      </w:r>
      <w:r w:rsidRPr="00E6199B">
        <w:rPr>
          <w:highlight w:val="yellow"/>
        </w:rPr>
        <w:t>activ</w:t>
      </w:r>
      <w:ins w:id="369" w:author="Nurminen, Riikka (Nokia - FI/Espoo)" w:date="2019-05-14T18:25:00Z">
        <w:r w:rsidR="00E6199B" w:rsidRPr="00E6199B">
          <w:rPr>
            <w:highlight w:val="yellow"/>
          </w:rPr>
          <w:t>e</w:t>
        </w:r>
      </w:ins>
      <w:del w:id="370" w:author="Nurminen, Riikka (Nokia - FI/Espoo)" w:date="2019-05-14T18:25:00Z">
        <w:r w:rsidRPr="00E6199B" w:rsidDel="00E6199B">
          <w:rPr>
            <w:highlight w:val="yellow"/>
          </w:rPr>
          <w:delText>ated</w:delText>
        </w:r>
      </w:del>
      <w:r>
        <w:t xml:space="preserve"> serving cells are in the same band as any of the SCells being added or released</w:t>
      </w:r>
      <w:r>
        <w:rPr>
          <w:rFonts w:ascii="Tms Rmn" w:eastAsia="MS Mincho" w:hAnsi="Tms Rmn"/>
        </w:rPr>
        <w:t xml:space="preserve">, provided </w:t>
      </w:r>
      <w:r>
        <w:rPr>
          <w:lang w:eastAsia="zh-CN"/>
        </w:rPr>
        <w:t xml:space="preserve">the cell specific reference signals from the </w:t>
      </w:r>
      <w:r w:rsidRPr="00E6199B">
        <w:rPr>
          <w:highlight w:val="yellow"/>
          <w:lang w:eastAsia="zh-CN"/>
        </w:rPr>
        <w:t>activ</w:t>
      </w:r>
      <w:ins w:id="371" w:author="Nurminen, Riikka (Nokia - FI/Espoo)" w:date="2019-05-14T18:25:00Z">
        <w:r w:rsidR="00E6199B" w:rsidRPr="00E6199B">
          <w:rPr>
            <w:highlight w:val="yellow"/>
            <w:lang w:eastAsia="zh-CN"/>
          </w:rPr>
          <w:t>e</w:t>
        </w:r>
      </w:ins>
      <w:del w:id="372" w:author="Nurminen, Riikka (Nokia - FI/Espoo)" w:date="2019-05-14T18:25:00Z">
        <w:r w:rsidRPr="00E6199B" w:rsidDel="00E6199B">
          <w:rPr>
            <w:highlight w:val="yellow"/>
            <w:lang w:eastAsia="zh-CN"/>
          </w:rPr>
          <w:delText>ated</w:delText>
        </w:r>
      </w:del>
      <w:r>
        <w:rPr>
          <w:lang w:eastAsia="zh-CN"/>
        </w:rPr>
        <w:t xml:space="preserve"> </w:t>
      </w:r>
      <w:r>
        <w:t>serving cells</w:t>
      </w:r>
      <w:r>
        <w:rPr>
          <w:lang w:eastAsia="zh-CN"/>
        </w:rPr>
        <w:t xml:space="preserve"> and the SCells being added or released are available in the same slot</w:t>
      </w:r>
      <w:r>
        <w:t>.</w:t>
      </w:r>
    </w:p>
    <w:p w:rsidR="00612B4C" w:rsidRDefault="00612B4C" w:rsidP="00612B4C">
      <w:pPr>
        <w:pStyle w:val="TH"/>
      </w:pPr>
      <w:r>
        <w:t>Table 8.2.4.2.1-1: Interruption duration for PSCell/SCell addition/release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612B4C" w:rsidTr="00745A18">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612B4C" w:rsidRDefault="00612B4C" w:rsidP="00745A18">
            <w:pPr>
              <w:keepNext/>
              <w:keepLines/>
              <w:spacing w:after="0"/>
              <w:jc w:val="center"/>
              <w:rPr>
                <w:lang w:eastAsia="ko-KR"/>
              </w:rPr>
            </w:pPr>
            <w:r>
              <w:rPr>
                <w:rFonts w:ascii="Arial" w:hAnsi="Arial"/>
                <w:b/>
                <w:noProof/>
                <w:sz w:val="18"/>
                <w:lang w:val="en-US" w:eastAsia="zh-CN"/>
              </w:rPr>
              <w:drawing>
                <wp:inline distT="0" distB="0" distL="0" distR="0" wp14:anchorId="49B7BE3D" wp14:editId="290A183B">
                  <wp:extent cx="142875" cy="16192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rsidR="00612B4C" w:rsidRDefault="00612B4C" w:rsidP="00745A18">
            <w:pPr>
              <w:keepNext/>
              <w:keepLines/>
              <w:spacing w:after="0"/>
              <w:jc w:val="center"/>
              <w:rPr>
                <w:lang w:eastAsia="ko-KR"/>
              </w:rPr>
            </w:pPr>
            <w:r>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rsidR="00612B4C" w:rsidRDefault="00612B4C" w:rsidP="00745A18">
            <w:pPr>
              <w:keepNext/>
              <w:keepLines/>
              <w:spacing w:after="0"/>
              <w:jc w:val="center"/>
              <w:rPr>
                <w:lang w:eastAsia="ko-KR"/>
              </w:rPr>
            </w:pPr>
            <w:r>
              <w:rPr>
                <w:rFonts w:ascii="Arial" w:hAnsi="Arial"/>
                <w:b/>
                <w:sz w:val="18"/>
                <w:lang w:eastAsia="ko-KR"/>
              </w:rPr>
              <w:t>Interruption length (slot)</w:t>
            </w:r>
          </w:p>
        </w:tc>
      </w:tr>
      <w:tr w:rsidR="00612B4C" w:rsidTr="00745A18">
        <w:trPr>
          <w:jc w:val="center"/>
        </w:trPr>
        <w:tc>
          <w:tcPr>
            <w:tcW w:w="649"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1</w:t>
            </w:r>
          </w:p>
        </w:tc>
        <w:tc>
          <w:tcPr>
            <w:tcW w:w="5411" w:type="dxa"/>
            <w:gridSpan w:val="2"/>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szCs w:val="18"/>
                <w:lang w:eastAsia="ko-KR"/>
              </w:rPr>
            </w:pPr>
            <w:r>
              <w:rPr>
                <w:szCs w:val="18"/>
                <w:lang w:eastAsia="ko-KR"/>
              </w:rPr>
              <w:t xml:space="preserve">1 </w:t>
            </w:r>
          </w:p>
        </w:tc>
      </w:tr>
      <w:tr w:rsidR="00612B4C" w:rsidTr="00745A18">
        <w:trPr>
          <w:jc w:val="center"/>
        </w:trPr>
        <w:tc>
          <w:tcPr>
            <w:tcW w:w="649"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0.5</w:t>
            </w:r>
          </w:p>
        </w:tc>
        <w:tc>
          <w:tcPr>
            <w:tcW w:w="5411" w:type="dxa"/>
            <w:gridSpan w:val="2"/>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szCs w:val="18"/>
                <w:lang w:eastAsia="ko-KR"/>
              </w:rPr>
            </w:pPr>
            <w:r>
              <w:rPr>
                <w:szCs w:val="18"/>
                <w:lang w:eastAsia="ko-KR"/>
              </w:rPr>
              <w:t xml:space="preserve">2 </w:t>
            </w:r>
          </w:p>
        </w:tc>
      </w:tr>
      <w:tr w:rsidR="00612B4C" w:rsidTr="00745A18">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rsidR="00612B4C" w:rsidRDefault="00612B4C" w:rsidP="00745A18">
            <w:pPr>
              <w:keepNext/>
              <w:keepLines/>
              <w:spacing w:after="0"/>
              <w:jc w:val="center"/>
              <w:rPr>
                <w:rFonts w:ascii="Arial" w:hAnsi="Arial"/>
                <w:sz w:val="18"/>
                <w:lang w:eastAsia="zh-CN"/>
              </w:rPr>
            </w:pPr>
            <w:r>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szCs w:val="18"/>
                <w:lang w:eastAsia="ko-KR"/>
              </w:rPr>
            </w:pPr>
            <w:r>
              <w:rPr>
                <w:szCs w:val="18"/>
                <w:lang w:eastAsia="ko-KR"/>
              </w:rPr>
              <w:t xml:space="preserve">4 </w:t>
            </w:r>
          </w:p>
        </w:tc>
      </w:tr>
      <w:tr w:rsidR="00612B4C" w:rsidTr="00745A1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12B4C" w:rsidRDefault="00612B4C" w:rsidP="00745A18">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12B4C" w:rsidRDefault="00612B4C" w:rsidP="00745A18">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rsidR="00612B4C" w:rsidRDefault="00612B4C" w:rsidP="00745A18">
            <w:pPr>
              <w:keepNext/>
              <w:keepLines/>
              <w:spacing w:after="0"/>
              <w:jc w:val="center"/>
              <w:rPr>
                <w:rFonts w:ascii="Arial" w:hAnsi="Arial"/>
                <w:sz w:val="18"/>
                <w:lang w:eastAsia="zh-CN"/>
              </w:rPr>
            </w:pPr>
            <w:r>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szCs w:val="18"/>
                <w:lang w:eastAsia="ko-KR"/>
              </w:rPr>
            </w:pPr>
            <w:r>
              <w:rPr>
                <w:szCs w:val="18"/>
                <w:lang w:eastAsia="ko-KR"/>
              </w:rPr>
              <w:t>5</w:t>
            </w:r>
          </w:p>
        </w:tc>
      </w:tr>
      <w:tr w:rsidR="00612B4C" w:rsidTr="00745A18">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rsidR="00612B4C" w:rsidRDefault="00612B4C" w:rsidP="00745A18">
            <w:pPr>
              <w:keepNext/>
              <w:keepLines/>
              <w:spacing w:after="0"/>
              <w:jc w:val="center"/>
              <w:rPr>
                <w:rFonts w:ascii="Arial" w:hAnsi="Arial"/>
                <w:sz w:val="18"/>
                <w:lang w:eastAsia="zh-CN"/>
              </w:rPr>
            </w:pPr>
            <w:r>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szCs w:val="18"/>
                <w:lang w:eastAsia="ko-KR"/>
              </w:rPr>
            </w:pPr>
            <w:r>
              <w:rPr>
                <w:szCs w:val="18"/>
                <w:lang w:eastAsia="ko-KR"/>
              </w:rPr>
              <w:t xml:space="preserve">8 </w:t>
            </w:r>
          </w:p>
        </w:tc>
      </w:tr>
      <w:tr w:rsidR="00612B4C" w:rsidTr="00745A1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12B4C" w:rsidRDefault="00612B4C" w:rsidP="00745A18">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12B4C" w:rsidRDefault="00612B4C" w:rsidP="00745A18">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rsidR="00612B4C" w:rsidRDefault="00612B4C" w:rsidP="00745A18">
            <w:pPr>
              <w:keepNext/>
              <w:keepLines/>
              <w:spacing w:after="0"/>
              <w:jc w:val="center"/>
              <w:rPr>
                <w:rFonts w:ascii="Arial" w:hAnsi="Arial"/>
                <w:sz w:val="18"/>
                <w:lang w:eastAsia="zh-CN"/>
              </w:rPr>
            </w:pPr>
            <w:r>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szCs w:val="18"/>
                <w:lang w:eastAsia="ko-KR"/>
              </w:rPr>
            </w:pPr>
            <w:r>
              <w:rPr>
                <w:szCs w:val="18"/>
                <w:lang w:eastAsia="ko-KR"/>
              </w:rPr>
              <w:t xml:space="preserve">9 </w:t>
            </w:r>
          </w:p>
        </w:tc>
      </w:tr>
      <w:tr w:rsidR="00612B4C" w:rsidTr="00745A18">
        <w:trPr>
          <w:jc w:val="center"/>
        </w:trPr>
        <w:tc>
          <w:tcPr>
            <w:tcW w:w="7421" w:type="dxa"/>
            <w:gridSpan w:val="4"/>
            <w:tcBorders>
              <w:top w:val="single" w:sz="4" w:space="0" w:color="auto"/>
              <w:left w:val="single" w:sz="4" w:space="0" w:color="auto"/>
              <w:bottom w:val="single" w:sz="4" w:space="0" w:color="auto"/>
              <w:right w:val="single" w:sz="4" w:space="0" w:color="auto"/>
            </w:tcBorders>
            <w:hideMark/>
          </w:tcPr>
          <w:p w:rsidR="00612B4C" w:rsidRDefault="00612B4C" w:rsidP="00745A18">
            <w:pPr>
              <w:pStyle w:val="TAN"/>
              <w:rPr>
                <w:lang w:eastAsia="zh-CN"/>
              </w:rPr>
            </w:pPr>
            <w:r>
              <w:rPr>
                <w:lang w:eastAsia="ko-KR"/>
              </w:rPr>
              <w:t xml:space="preserve">Note: </w:t>
            </w:r>
            <w:r>
              <w:rPr>
                <w:lang w:eastAsia="ko-KR"/>
              </w:rPr>
              <w:tab/>
            </w:r>
            <w:proofErr w:type="spellStart"/>
            <w:r>
              <w:rPr>
                <w:lang w:eastAsia="zh-CN"/>
              </w:rPr>
              <w:t>T</w:t>
            </w:r>
            <w:r>
              <w:rPr>
                <w:vertAlign w:val="subscript"/>
                <w:lang w:eastAsia="zh-CN"/>
              </w:rPr>
              <w:t>SMTC_duration</w:t>
            </w:r>
            <w:proofErr w:type="spellEnd"/>
            <w:r>
              <w:rPr>
                <w:lang w:eastAsia="zh-CN"/>
              </w:rPr>
              <w:t xml:space="preserve"> is</w:t>
            </w:r>
          </w:p>
          <w:p w:rsidR="00612B4C" w:rsidRDefault="00612B4C" w:rsidP="00745A18">
            <w:pPr>
              <w:pStyle w:val="TAN"/>
              <w:rPr>
                <w:lang w:eastAsia="ko-KR"/>
              </w:rPr>
            </w:pPr>
            <w:r>
              <w:rPr>
                <w:lang w:eastAsia="ko-KR"/>
              </w:rPr>
              <w:tab/>
              <w:t xml:space="preserve">- the longest SMTC duration </w:t>
            </w:r>
            <w:r>
              <w:rPr>
                <w:lang w:eastAsia="zh-CN"/>
              </w:rPr>
              <w:t xml:space="preserve">among all above </w:t>
            </w:r>
            <w:r w:rsidRPr="00E6199B">
              <w:rPr>
                <w:rFonts w:eastAsia="MS Mincho"/>
                <w:highlight w:val="yellow"/>
                <w:lang w:eastAsia="ko-KR"/>
              </w:rPr>
              <w:t>activ</w:t>
            </w:r>
            <w:ins w:id="373" w:author="Nurminen, Riikka (Nokia - FI/Espoo)" w:date="2019-05-14T18:25:00Z">
              <w:r w:rsidR="00E6199B" w:rsidRPr="00E6199B">
                <w:rPr>
                  <w:rFonts w:eastAsia="MS Mincho"/>
                  <w:highlight w:val="yellow"/>
                  <w:lang w:eastAsia="ko-KR"/>
                </w:rPr>
                <w:t>e</w:t>
              </w:r>
            </w:ins>
            <w:del w:id="374" w:author="Nurminen, Riikka (Nokia - FI/Espoo)" w:date="2019-05-14T18:25:00Z">
              <w:r w:rsidRPr="00E6199B" w:rsidDel="00E6199B">
                <w:rPr>
                  <w:rFonts w:eastAsia="MS Mincho"/>
                  <w:highlight w:val="yellow"/>
                  <w:lang w:eastAsia="ko-KR"/>
                </w:rPr>
                <w:delText>ated</w:delText>
              </w:r>
            </w:del>
            <w:r>
              <w:rPr>
                <w:rFonts w:eastAsia="MS Mincho"/>
                <w:lang w:eastAsia="ko-KR"/>
              </w:rPr>
              <w:t xml:space="preserve"> </w:t>
            </w:r>
            <w:r>
              <w:rPr>
                <w:lang w:eastAsia="zh-CN"/>
              </w:rPr>
              <w:t>serving cells</w:t>
            </w:r>
            <w:r>
              <w:rPr>
                <w:lang w:eastAsia="ko-KR"/>
              </w:rPr>
              <w:t xml:space="preserve"> and the SCell being added when one SCell is added;</w:t>
            </w:r>
          </w:p>
          <w:p w:rsidR="00612B4C" w:rsidRDefault="00612B4C" w:rsidP="00745A18">
            <w:pPr>
              <w:pStyle w:val="TAN"/>
              <w:rPr>
                <w:lang w:eastAsia="ko-KR"/>
              </w:rPr>
            </w:pPr>
            <w:r>
              <w:rPr>
                <w:lang w:eastAsia="ko-KR"/>
              </w:rPr>
              <w:tab/>
            </w:r>
            <w:r>
              <w:rPr>
                <w:rFonts w:eastAsia="MS Mincho"/>
                <w:lang w:eastAsia="ko-KR"/>
              </w:rPr>
              <w:t xml:space="preserve">- the longest </w:t>
            </w:r>
            <w:r>
              <w:rPr>
                <w:lang w:eastAsia="ko-KR"/>
              </w:rPr>
              <w:t xml:space="preserve">SMTC duration </w:t>
            </w:r>
            <w:r>
              <w:rPr>
                <w:lang w:eastAsia="zh-CN"/>
              </w:rPr>
              <w:t xml:space="preserve">among all </w:t>
            </w:r>
            <w:r w:rsidRPr="00E6199B">
              <w:rPr>
                <w:rFonts w:eastAsia="MS Mincho"/>
                <w:highlight w:val="yellow"/>
                <w:lang w:eastAsia="ko-KR"/>
              </w:rPr>
              <w:t>activ</w:t>
            </w:r>
            <w:ins w:id="375" w:author="Nurminen, Riikka (Nokia - FI/Espoo)" w:date="2019-05-14T18:25:00Z">
              <w:r w:rsidR="00E6199B" w:rsidRPr="00E6199B">
                <w:rPr>
                  <w:rFonts w:eastAsia="MS Mincho"/>
                  <w:highlight w:val="yellow"/>
                  <w:lang w:eastAsia="ko-KR"/>
                </w:rPr>
                <w:t>e</w:t>
              </w:r>
            </w:ins>
            <w:del w:id="376" w:author="Nurminen, Riikka (Nokia - FI/Espoo)" w:date="2019-05-14T18:25:00Z">
              <w:r w:rsidRPr="00E6199B" w:rsidDel="00E6199B">
                <w:rPr>
                  <w:rFonts w:eastAsia="MS Mincho"/>
                  <w:highlight w:val="yellow"/>
                  <w:lang w:eastAsia="ko-KR"/>
                </w:rPr>
                <w:delText>ated</w:delText>
              </w:r>
            </w:del>
            <w:r>
              <w:rPr>
                <w:rFonts w:eastAsia="MS Mincho"/>
                <w:lang w:eastAsia="ko-KR"/>
              </w:rPr>
              <w:t xml:space="preserve"> </w:t>
            </w:r>
            <w:r>
              <w:rPr>
                <w:lang w:eastAsia="zh-CN"/>
              </w:rPr>
              <w:t>serving cells</w:t>
            </w:r>
            <w:r>
              <w:rPr>
                <w:lang w:eastAsia="ko-KR"/>
              </w:rPr>
              <w:t xml:space="preserve"> in the same band when one SCell is released.  </w:t>
            </w:r>
          </w:p>
        </w:tc>
      </w:tr>
    </w:tbl>
    <w:p w:rsidR="00612B4C" w:rsidRDefault="00612B4C" w:rsidP="00612B4C"/>
    <w:p w:rsidR="00612B4C" w:rsidRDefault="00612B4C" w:rsidP="00612B4C">
      <w:pPr>
        <w:keepNext/>
        <w:keepLines/>
        <w:spacing w:before="60"/>
        <w:jc w:val="center"/>
      </w:pPr>
      <w:r>
        <w:rPr>
          <w:rFonts w:ascii="Arial" w:hAnsi="Arial"/>
          <w:b/>
        </w:rPr>
        <w:lastRenderedPageBreak/>
        <w:t>Table 8.2.4.2.1-2: Interruption duration for SCell addition/release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612B4C" w:rsidTr="00745A18">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612B4C" w:rsidRDefault="00612B4C" w:rsidP="00745A18">
            <w:pPr>
              <w:keepNext/>
              <w:keepLines/>
              <w:spacing w:after="0"/>
              <w:jc w:val="center"/>
              <w:rPr>
                <w:lang w:eastAsia="ko-KR"/>
              </w:rPr>
            </w:pPr>
            <w:r>
              <w:rPr>
                <w:rFonts w:ascii="Arial" w:hAnsi="Arial"/>
                <w:b/>
                <w:noProof/>
                <w:sz w:val="18"/>
                <w:lang w:val="en-US" w:eastAsia="zh-CN"/>
              </w:rPr>
              <w:drawing>
                <wp:inline distT="0" distB="0" distL="0" distR="0" wp14:anchorId="035062C2" wp14:editId="3DE95F5A">
                  <wp:extent cx="142875" cy="16192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rsidR="00612B4C" w:rsidRDefault="00612B4C" w:rsidP="00745A18">
            <w:pPr>
              <w:keepNext/>
              <w:keepLines/>
              <w:spacing w:after="0"/>
              <w:jc w:val="center"/>
              <w:rPr>
                <w:lang w:eastAsia="ko-KR"/>
              </w:rPr>
            </w:pPr>
            <w:r>
              <w:rPr>
                <w:rFonts w:ascii="Arial" w:hAnsi="Arial"/>
                <w:b/>
                <w:sz w:val="18"/>
                <w:lang w:eastAsia="ko-KR"/>
              </w:rPr>
              <w:t>NR Slot length (ms)</w:t>
            </w:r>
          </w:p>
        </w:tc>
        <w:tc>
          <w:tcPr>
            <w:tcW w:w="2890" w:type="dxa"/>
            <w:tcBorders>
              <w:top w:val="single" w:sz="4" w:space="0" w:color="auto"/>
              <w:left w:val="single" w:sz="4" w:space="0" w:color="auto"/>
              <w:bottom w:val="single" w:sz="4" w:space="0" w:color="auto"/>
              <w:right w:val="single" w:sz="4" w:space="0" w:color="auto"/>
            </w:tcBorders>
            <w:hideMark/>
          </w:tcPr>
          <w:p w:rsidR="00612B4C" w:rsidRDefault="00612B4C" w:rsidP="00745A18">
            <w:pPr>
              <w:keepNext/>
              <w:keepLines/>
              <w:spacing w:after="0"/>
              <w:jc w:val="center"/>
              <w:rPr>
                <w:lang w:eastAsia="ko-KR"/>
              </w:rPr>
            </w:pPr>
            <w:r>
              <w:rPr>
                <w:rFonts w:ascii="Arial" w:hAnsi="Arial"/>
                <w:b/>
                <w:sz w:val="18"/>
                <w:lang w:eastAsia="ko-KR"/>
              </w:rPr>
              <w:t>Interruption length (slot)</w:t>
            </w:r>
          </w:p>
        </w:tc>
      </w:tr>
      <w:tr w:rsidR="00612B4C" w:rsidTr="00745A18">
        <w:trPr>
          <w:jc w:val="center"/>
        </w:trPr>
        <w:tc>
          <w:tcPr>
            <w:tcW w:w="649"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1</w:t>
            </w:r>
          </w:p>
        </w:tc>
        <w:tc>
          <w:tcPr>
            <w:tcW w:w="2890"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szCs w:val="18"/>
                <w:lang w:eastAsia="ko-KR"/>
              </w:rPr>
            </w:pPr>
            <w:r>
              <w:rPr>
                <w:szCs w:val="18"/>
                <w:lang w:eastAsia="ko-KR"/>
              </w:rPr>
              <w:t xml:space="preserve">1 + </w:t>
            </w:r>
            <w:proofErr w:type="spellStart"/>
            <w:r>
              <w:rPr>
                <w:szCs w:val="18"/>
                <w:lang w:eastAsia="zh-CN"/>
              </w:rPr>
              <w:t>T</w:t>
            </w:r>
            <w:r>
              <w:rPr>
                <w:szCs w:val="18"/>
                <w:vertAlign w:val="subscript"/>
                <w:lang w:eastAsia="zh-CN"/>
              </w:rPr>
              <w:t>SMTC_duration</w:t>
            </w:r>
            <w:proofErr w:type="spellEnd"/>
            <w:r>
              <w:rPr>
                <w:szCs w:val="18"/>
                <w:lang w:eastAsia="ko-KR"/>
              </w:rPr>
              <w:t xml:space="preserve"> </w:t>
            </w:r>
          </w:p>
        </w:tc>
      </w:tr>
      <w:tr w:rsidR="00612B4C" w:rsidTr="00745A18">
        <w:trPr>
          <w:jc w:val="center"/>
        </w:trPr>
        <w:tc>
          <w:tcPr>
            <w:tcW w:w="649"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0.5</w:t>
            </w:r>
          </w:p>
        </w:tc>
        <w:tc>
          <w:tcPr>
            <w:tcW w:w="2890"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szCs w:val="18"/>
                <w:lang w:eastAsia="ko-KR"/>
              </w:rPr>
            </w:pPr>
            <w:r>
              <w:rPr>
                <w:szCs w:val="18"/>
                <w:lang w:eastAsia="ko-KR"/>
              </w:rPr>
              <w:t xml:space="preserve">2 + </w:t>
            </w:r>
            <w:proofErr w:type="spellStart"/>
            <w:r>
              <w:rPr>
                <w:szCs w:val="18"/>
                <w:lang w:eastAsia="zh-CN"/>
              </w:rPr>
              <w:t>T</w:t>
            </w:r>
            <w:r>
              <w:rPr>
                <w:szCs w:val="18"/>
                <w:vertAlign w:val="subscript"/>
                <w:lang w:eastAsia="zh-CN"/>
              </w:rPr>
              <w:t>SMTC_duration</w:t>
            </w:r>
            <w:proofErr w:type="spellEnd"/>
            <w:r>
              <w:rPr>
                <w:szCs w:val="18"/>
                <w:lang w:eastAsia="ko-KR"/>
              </w:rPr>
              <w:t xml:space="preserve"> </w:t>
            </w:r>
          </w:p>
        </w:tc>
      </w:tr>
      <w:tr w:rsidR="00612B4C" w:rsidTr="00745A18">
        <w:trPr>
          <w:jc w:val="center"/>
        </w:trPr>
        <w:tc>
          <w:tcPr>
            <w:tcW w:w="649"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0.25</w:t>
            </w:r>
          </w:p>
        </w:tc>
        <w:tc>
          <w:tcPr>
            <w:tcW w:w="2890"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szCs w:val="18"/>
                <w:lang w:eastAsia="ko-KR"/>
              </w:rPr>
            </w:pPr>
            <w:r>
              <w:rPr>
                <w:szCs w:val="18"/>
                <w:lang w:eastAsia="ko-KR"/>
              </w:rPr>
              <w:t xml:space="preserve">4 + </w:t>
            </w:r>
            <w:proofErr w:type="spellStart"/>
            <w:r>
              <w:rPr>
                <w:szCs w:val="18"/>
                <w:lang w:eastAsia="zh-CN"/>
              </w:rPr>
              <w:t>T</w:t>
            </w:r>
            <w:r>
              <w:rPr>
                <w:szCs w:val="18"/>
                <w:vertAlign w:val="subscript"/>
                <w:lang w:eastAsia="zh-CN"/>
              </w:rPr>
              <w:t>SMTC_duration</w:t>
            </w:r>
            <w:proofErr w:type="spellEnd"/>
            <w:r>
              <w:rPr>
                <w:szCs w:val="18"/>
                <w:lang w:eastAsia="ko-KR"/>
              </w:rPr>
              <w:t xml:space="preserve"> </w:t>
            </w:r>
          </w:p>
        </w:tc>
      </w:tr>
      <w:tr w:rsidR="00612B4C" w:rsidTr="00745A18">
        <w:trPr>
          <w:jc w:val="center"/>
        </w:trPr>
        <w:tc>
          <w:tcPr>
            <w:tcW w:w="649"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0.125</w:t>
            </w:r>
          </w:p>
        </w:tc>
        <w:tc>
          <w:tcPr>
            <w:tcW w:w="2890"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szCs w:val="18"/>
                <w:lang w:eastAsia="ko-KR"/>
              </w:rPr>
            </w:pPr>
            <w:r>
              <w:rPr>
                <w:szCs w:val="18"/>
                <w:lang w:eastAsia="ko-KR"/>
              </w:rPr>
              <w:t xml:space="preserve">8 + </w:t>
            </w:r>
            <w:proofErr w:type="spellStart"/>
            <w:r>
              <w:rPr>
                <w:szCs w:val="18"/>
                <w:lang w:eastAsia="zh-CN"/>
              </w:rPr>
              <w:t>T</w:t>
            </w:r>
            <w:r>
              <w:rPr>
                <w:szCs w:val="18"/>
                <w:vertAlign w:val="subscript"/>
                <w:lang w:eastAsia="zh-CN"/>
              </w:rPr>
              <w:t>SMTC_duration</w:t>
            </w:r>
            <w:proofErr w:type="spellEnd"/>
            <w:r>
              <w:rPr>
                <w:szCs w:val="18"/>
                <w:lang w:eastAsia="ko-KR"/>
              </w:rPr>
              <w:t xml:space="preserve"> </w:t>
            </w:r>
          </w:p>
        </w:tc>
      </w:tr>
      <w:tr w:rsidR="00612B4C" w:rsidTr="00745A18">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rsidR="00612B4C" w:rsidRDefault="00612B4C" w:rsidP="00745A18">
            <w:pPr>
              <w:pStyle w:val="TAN"/>
              <w:rPr>
                <w:lang w:eastAsia="zh-CN"/>
              </w:rPr>
            </w:pPr>
            <w:r>
              <w:rPr>
                <w:lang w:eastAsia="ko-KR"/>
              </w:rPr>
              <w:t xml:space="preserve">Note: </w:t>
            </w:r>
            <w:r>
              <w:rPr>
                <w:lang w:eastAsia="ko-KR"/>
              </w:rPr>
              <w:tab/>
            </w:r>
            <w:proofErr w:type="spellStart"/>
            <w:r>
              <w:rPr>
                <w:lang w:eastAsia="zh-CN"/>
              </w:rPr>
              <w:t>T</w:t>
            </w:r>
            <w:r>
              <w:rPr>
                <w:vertAlign w:val="subscript"/>
                <w:lang w:eastAsia="zh-CN"/>
              </w:rPr>
              <w:t>SMTC_duration</w:t>
            </w:r>
            <w:proofErr w:type="spellEnd"/>
            <w:r>
              <w:rPr>
                <w:lang w:eastAsia="zh-CN"/>
              </w:rPr>
              <w:t xml:space="preserve"> is</w:t>
            </w:r>
          </w:p>
          <w:p w:rsidR="00612B4C" w:rsidRDefault="00612B4C" w:rsidP="00745A18">
            <w:pPr>
              <w:pStyle w:val="TAN"/>
              <w:rPr>
                <w:lang w:eastAsia="ko-KR"/>
              </w:rPr>
            </w:pPr>
            <w:r>
              <w:rPr>
                <w:lang w:eastAsia="ko-KR"/>
              </w:rPr>
              <w:tab/>
              <w:t xml:space="preserve">- the longest SMTC duration </w:t>
            </w:r>
            <w:r>
              <w:rPr>
                <w:lang w:eastAsia="zh-CN"/>
              </w:rPr>
              <w:t xml:space="preserve">among all above </w:t>
            </w:r>
            <w:r w:rsidRPr="00E6199B">
              <w:rPr>
                <w:rFonts w:eastAsia="MS Mincho"/>
                <w:highlight w:val="yellow"/>
                <w:lang w:eastAsia="ko-KR"/>
              </w:rPr>
              <w:t>activ</w:t>
            </w:r>
            <w:ins w:id="377" w:author="Nurminen, Riikka (Nokia - FI/Espoo)" w:date="2019-05-14T18:25:00Z">
              <w:r w:rsidR="00E6199B" w:rsidRPr="00E6199B">
                <w:rPr>
                  <w:rFonts w:eastAsia="MS Mincho"/>
                  <w:highlight w:val="yellow"/>
                  <w:lang w:eastAsia="ko-KR"/>
                </w:rPr>
                <w:t>e</w:t>
              </w:r>
            </w:ins>
            <w:del w:id="378" w:author="Nurminen, Riikka (Nokia - FI/Espoo)" w:date="2019-05-14T18:25:00Z">
              <w:r w:rsidRPr="00E6199B" w:rsidDel="00E6199B">
                <w:rPr>
                  <w:rFonts w:eastAsia="MS Mincho"/>
                  <w:highlight w:val="yellow"/>
                  <w:lang w:eastAsia="ko-KR"/>
                </w:rPr>
                <w:delText>ated</w:delText>
              </w:r>
            </w:del>
            <w:r>
              <w:rPr>
                <w:rFonts w:eastAsia="MS Mincho"/>
                <w:lang w:eastAsia="ko-KR"/>
              </w:rPr>
              <w:t xml:space="preserve"> </w:t>
            </w:r>
            <w:r>
              <w:rPr>
                <w:lang w:eastAsia="zh-CN"/>
              </w:rPr>
              <w:t>serving cells</w:t>
            </w:r>
            <w:r>
              <w:rPr>
                <w:lang w:eastAsia="ko-KR"/>
              </w:rPr>
              <w:t xml:space="preserve"> and the SCell being added when one SCell is added;</w:t>
            </w:r>
          </w:p>
          <w:p w:rsidR="00612B4C" w:rsidRDefault="00612B4C" w:rsidP="00745A18">
            <w:pPr>
              <w:pStyle w:val="TAN"/>
              <w:rPr>
                <w:lang w:eastAsia="ko-KR"/>
              </w:rPr>
            </w:pPr>
            <w:r>
              <w:rPr>
                <w:lang w:eastAsia="ko-KR"/>
              </w:rPr>
              <w:tab/>
            </w:r>
            <w:r>
              <w:rPr>
                <w:rFonts w:eastAsia="MS Mincho"/>
                <w:lang w:eastAsia="ko-KR"/>
              </w:rPr>
              <w:t xml:space="preserve">- the longest </w:t>
            </w:r>
            <w:r>
              <w:rPr>
                <w:lang w:eastAsia="ko-KR"/>
              </w:rPr>
              <w:t xml:space="preserve">SMTC duration </w:t>
            </w:r>
            <w:r>
              <w:rPr>
                <w:lang w:eastAsia="zh-CN"/>
              </w:rPr>
              <w:t xml:space="preserve">among all </w:t>
            </w:r>
            <w:r w:rsidRPr="00E6199B">
              <w:rPr>
                <w:rFonts w:eastAsia="MS Mincho"/>
                <w:highlight w:val="yellow"/>
                <w:lang w:eastAsia="ko-KR"/>
              </w:rPr>
              <w:t>activ</w:t>
            </w:r>
            <w:ins w:id="379" w:author="Nurminen, Riikka (Nokia - FI/Espoo)" w:date="2019-05-14T18:25:00Z">
              <w:r w:rsidR="00E6199B" w:rsidRPr="00E6199B">
                <w:rPr>
                  <w:rFonts w:eastAsia="MS Mincho"/>
                  <w:highlight w:val="yellow"/>
                  <w:lang w:eastAsia="ko-KR"/>
                </w:rPr>
                <w:t>e</w:t>
              </w:r>
            </w:ins>
            <w:del w:id="380" w:author="Nurminen, Riikka (Nokia - FI/Espoo)" w:date="2019-05-14T18:25:00Z">
              <w:r w:rsidRPr="00E6199B" w:rsidDel="00E6199B">
                <w:rPr>
                  <w:rFonts w:eastAsia="MS Mincho"/>
                  <w:highlight w:val="yellow"/>
                  <w:lang w:eastAsia="ko-KR"/>
                </w:rPr>
                <w:delText>ated</w:delText>
              </w:r>
            </w:del>
            <w:r>
              <w:rPr>
                <w:rFonts w:eastAsia="MS Mincho"/>
                <w:lang w:eastAsia="ko-KR"/>
              </w:rPr>
              <w:t xml:space="preserve"> </w:t>
            </w:r>
            <w:r>
              <w:rPr>
                <w:lang w:eastAsia="zh-CN"/>
              </w:rPr>
              <w:t>serving cells</w:t>
            </w:r>
            <w:r>
              <w:rPr>
                <w:lang w:eastAsia="ko-KR"/>
              </w:rPr>
              <w:t xml:space="preserve"> in the same band when one SCell is released.  </w:t>
            </w:r>
          </w:p>
        </w:tc>
      </w:tr>
    </w:tbl>
    <w:p w:rsidR="00612B4C" w:rsidRDefault="00612B4C" w:rsidP="00612B4C">
      <w:pPr>
        <w:rPr>
          <w:rFonts w:cs="v4.2.0"/>
        </w:rPr>
      </w:pPr>
    </w:p>
    <w:p w:rsidR="00612B4C" w:rsidRDefault="00612B4C" w:rsidP="00612B4C">
      <w:pPr>
        <w:pStyle w:val="Heading5"/>
        <w:rPr>
          <w:rFonts w:eastAsia="SimSun"/>
        </w:rPr>
      </w:pPr>
      <w:r>
        <w:rPr>
          <w:rFonts w:eastAsia="SimSun"/>
        </w:rPr>
        <w:t>8.2.4.2.2</w:t>
      </w:r>
      <w:r>
        <w:rPr>
          <w:rFonts w:eastAsia="SimSun"/>
        </w:rPr>
        <w:tab/>
        <w:t>Interruptions at SCell activation/deactivation</w:t>
      </w:r>
    </w:p>
    <w:p w:rsidR="00612B4C" w:rsidRDefault="00612B4C" w:rsidP="00612B4C">
      <w:r>
        <w:t>When a SCell is activated or deactivated as defined in [</w:t>
      </w:r>
      <w:r>
        <w:rPr>
          <w:lang w:eastAsia="zh-CN"/>
        </w:rPr>
        <w:t>17</w:t>
      </w:r>
      <w:r>
        <w:t>], the UE is allowed</w:t>
      </w:r>
    </w:p>
    <w:p w:rsidR="00612B4C" w:rsidRPr="0025425A" w:rsidRDefault="00612B4C" w:rsidP="00612B4C">
      <w:pPr>
        <w:pStyle w:val="B10"/>
      </w:pPr>
      <w:r>
        <w:t>-</w:t>
      </w:r>
      <w:r w:rsidRPr="0025425A">
        <w:tab/>
        <w:t xml:space="preserve">an interruption on any </w:t>
      </w:r>
      <w:r w:rsidRPr="00E6199B">
        <w:rPr>
          <w:highlight w:val="yellow"/>
        </w:rPr>
        <w:t>activ</w:t>
      </w:r>
      <w:ins w:id="381" w:author="Nurminen, Riikka (Nokia - FI/Espoo)" w:date="2019-05-14T18:26:00Z">
        <w:r w:rsidR="00E6199B" w:rsidRPr="00E6199B">
          <w:rPr>
            <w:highlight w:val="yellow"/>
          </w:rPr>
          <w:t>e</w:t>
        </w:r>
      </w:ins>
      <w:del w:id="382" w:author="Nurminen, Riikka (Nokia - FI/Espoo)" w:date="2019-05-14T18:26:00Z">
        <w:r w:rsidRPr="00E6199B" w:rsidDel="00E6199B">
          <w:rPr>
            <w:highlight w:val="yellow"/>
          </w:rPr>
          <w:delText>ated</w:delText>
        </w:r>
      </w:del>
      <w:r w:rsidRPr="0025425A">
        <w:t xml:space="preserve"> serving cell:</w:t>
      </w:r>
    </w:p>
    <w:p w:rsidR="00612B4C" w:rsidRPr="0025425A" w:rsidRDefault="00612B4C" w:rsidP="00612B4C">
      <w:pPr>
        <w:pStyle w:val="B2"/>
      </w:pPr>
      <w:r w:rsidRPr="0025425A">
        <w:t>-</w:t>
      </w:r>
      <w:r w:rsidRPr="0025425A">
        <w:tab/>
        <w:t xml:space="preserve">of up to the duration shown in table 8.2.4.2.2-1, if the </w:t>
      </w:r>
      <w:r w:rsidRPr="00E6199B">
        <w:rPr>
          <w:highlight w:val="yellow"/>
        </w:rPr>
        <w:t>activ</w:t>
      </w:r>
      <w:ins w:id="383" w:author="Nurminen, Riikka (Nokia - FI/Espoo)" w:date="2019-05-14T18:26:00Z">
        <w:r w:rsidR="00E6199B" w:rsidRPr="00E6199B">
          <w:rPr>
            <w:highlight w:val="yellow"/>
          </w:rPr>
          <w:t>e</w:t>
        </w:r>
      </w:ins>
      <w:del w:id="384" w:author="Nurminen, Riikka (Nokia - FI/Espoo)" w:date="2019-05-14T18:26:00Z">
        <w:r w:rsidRPr="00E6199B" w:rsidDel="00E6199B">
          <w:rPr>
            <w:highlight w:val="yellow"/>
          </w:rPr>
          <w:delText>ated</w:delText>
        </w:r>
      </w:del>
      <w:r w:rsidRPr="0025425A">
        <w:t xml:space="preserve"> serving cell is not in the same band as any of the SCells being activated or deactivated, or</w:t>
      </w:r>
    </w:p>
    <w:p w:rsidR="00612B4C" w:rsidRPr="0025425A" w:rsidRDefault="00612B4C" w:rsidP="00612B4C">
      <w:pPr>
        <w:pStyle w:val="B2"/>
      </w:pPr>
      <w:r w:rsidRPr="0025425A">
        <w:t>-</w:t>
      </w:r>
      <w:r w:rsidRPr="0025425A">
        <w:tab/>
        <w:t xml:space="preserve">of up to the duration shown in table 8.2.4.2.2-2, if the </w:t>
      </w:r>
      <w:r w:rsidRPr="00E6199B">
        <w:rPr>
          <w:highlight w:val="yellow"/>
        </w:rPr>
        <w:t>activ</w:t>
      </w:r>
      <w:ins w:id="385" w:author="Nurminen, Riikka (Nokia - FI/Espoo)" w:date="2019-05-14T18:26:00Z">
        <w:r w:rsidR="00E6199B" w:rsidRPr="00E6199B">
          <w:rPr>
            <w:highlight w:val="yellow"/>
          </w:rPr>
          <w:t>e</w:t>
        </w:r>
      </w:ins>
      <w:del w:id="386" w:author="Nurminen, Riikka (Nokia - FI/Espoo)" w:date="2019-05-14T18:26:00Z">
        <w:r w:rsidRPr="00E6199B" w:rsidDel="00E6199B">
          <w:rPr>
            <w:highlight w:val="yellow"/>
          </w:rPr>
          <w:delText>ated</w:delText>
        </w:r>
      </w:del>
      <w:r w:rsidRPr="0025425A">
        <w:t xml:space="preserve"> serving cells are in the same band as any of the SCells being activated or deactivated</w:t>
      </w:r>
      <w:r w:rsidRPr="0025425A">
        <w:rPr>
          <w:rFonts w:eastAsia="MS Mincho"/>
        </w:rPr>
        <w:t xml:space="preserve"> provided </w:t>
      </w:r>
      <w:r w:rsidRPr="0025425A">
        <w:rPr>
          <w:lang w:eastAsia="zh-CN"/>
        </w:rPr>
        <w:t xml:space="preserve">the cell specific reference signals from the </w:t>
      </w:r>
      <w:r w:rsidRPr="00E6199B">
        <w:rPr>
          <w:highlight w:val="yellow"/>
        </w:rPr>
        <w:t>activ</w:t>
      </w:r>
      <w:ins w:id="387" w:author="Nurminen, Riikka (Nokia - FI/Espoo)" w:date="2019-05-14T18:26:00Z">
        <w:r w:rsidR="00E6199B" w:rsidRPr="00E6199B">
          <w:rPr>
            <w:highlight w:val="yellow"/>
          </w:rPr>
          <w:t>e</w:t>
        </w:r>
      </w:ins>
      <w:del w:id="388" w:author="Nurminen, Riikka (Nokia - FI/Espoo)" w:date="2019-05-14T18:26:00Z">
        <w:r w:rsidRPr="00E6199B" w:rsidDel="00E6199B">
          <w:rPr>
            <w:highlight w:val="yellow"/>
          </w:rPr>
          <w:delText>ated</w:delText>
        </w:r>
      </w:del>
      <w:r w:rsidRPr="0025425A">
        <w:t xml:space="preserve"> serving cells</w:t>
      </w:r>
      <w:r w:rsidRPr="0025425A">
        <w:rPr>
          <w:lang w:eastAsia="zh-CN"/>
        </w:rPr>
        <w:t xml:space="preserve"> and the SCells being </w:t>
      </w:r>
      <w:r w:rsidRPr="0025425A">
        <w:t>activated or deactivated</w:t>
      </w:r>
      <w:r w:rsidRPr="0025425A">
        <w:rPr>
          <w:lang w:eastAsia="zh-CN"/>
        </w:rPr>
        <w:t xml:space="preserve"> are available in the same slot</w:t>
      </w:r>
      <w:r w:rsidRPr="0025425A">
        <w:t>.</w:t>
      </w:r>
    </w:p>
    <w:p w:rsidR="00612B4C" w:rsidRDefault="00612B4C" w:rsidP="00612B4C">
      <w:pPr>
        <w:pStyle w:val="TH"/>
      </w:pPr>
      <w:r>
        <w:t>Table 8.2.4.2.2-1: Interruption duration for SCell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58"/>
        <w:gridCol w:w="872"/>
        <w:gridCol w:w="120"/>
        <w:gridCol w:w="1969"/>
        <w:gridCol w:w="199"/>
        <w:gridCol w:w="1985"/>
      </w:tblGrid>
      <w:tr w:rsidR="00612B4C" w:rsidDel="00612B4C" w:rsidTr="00745A18">
        <w:trPr>
          <w:gridAfter w:val="2"/>
          <w:wAfter w:w="2184" w:type="dxa"/>
          <w:trHeight w:val="631"/>
          <w:jc w:val="center"/>
          <w:del w:id="389" w:author="Nurminen, Riikka (Nokia - FI/Espoo)" w:date="2019-04-27T22:26:00Z"/>
        </w:trPr>
        <w:tc>
          <w:tcPr>
            <w:tcW w:w="649" w:type="dxa"/>
            <w:gridSpan w:val="2"/>
            <w:tcBorders>
              <w:top w:val="single" w:sz="4" w:space="0" w:color="auto"/>
              <w:left w:val="single" w:sz="4" w:space="0" w:color="auto"/>
              <w:bottom w:val="single" w:sz="4" w:space="0" w:color="auto"/>
              <w:right w:val="single" w:sz="4" w:space="0" w:color="auto"/>
            </w:tcBorders>
            <w:vAlign w:val="center"/>
            <w:hideMark/>
          </w:tcPr>
          <w:p w:rsidR="00612B4C" w:rsidDel="00612B4C" w:rsidRDefault="00612B4C" w:rsidP="00745A18">
            <w:pPr>
              <w:pStyle w:val="TAH"/>
              <w:rPr>
                <w:del w:id="390" w:author="Nurminen, Riikka (Nokia - FI/Espoo)" w:date="2019-04-27T22:26:00Z"/>
                <w:lang w:eastAsia="ko-KR"/>
              </w:rPr>
            </w:pPr>
          </w:p>
        </w:tc>
        <w:tc>
          <w:tcPr>
            <w:tcW w:w="992" w:type="dxa"/>
            <w:gridSpan w:val="2"/>
            <w:tcBorders>
              <w:top w:val="single" w:sz="4" w:space="0" w:color="auto"/>
              <w:left w:val="single" w:sz="4" w:space="0" w:color="auto"/>
              <w:bottom w:val="single" w:sz="4" w:space="0" w:color="auto"/>
              <w:right w:val="single" w:sz="4" w:space="0" w:color="auto"/>
            </w:tcBorders>
            <w:hideMark/>
          </w:tcPr>
          <w:p w:rsidR="00612B4C" w:rsidDel="00612B4C" w:rsidRDefault="00612B4C" w:rsidP="00745A18">
            <w:pPr>
              <w:pStyle w:val="TAH"/>
              <w:rPr>
                <w:del w:id="391" w:author="Nurminen, Riikka (Nokia - FI/Espoo)" w:date="2019-04-27T22:26:00Z"/>
                <w:lang w:eastAsia="ko-KR"/>
              </w:rPr>
            </w:pPr>
          </w:p>
        </w:tc>
        <w:tc>
          <w:tcPr>
            <w:tcW w:w="1969" w:type="dxa"/>
            <w:tcBorders>
              <w:top w:val="single" w:sz="4" w:space="0" w:color="auto"/>
              <w:left w:val="single" w:sz="4" w:space="0" w:color="auto"/>
              <w:bottom w:val="single" w:sz="4" w:space="0" w:color="auto"/>
              <w:right w:val="single" w:sz="4" w:space="0" w:color="auto"/>
            </w:tcBorders>
          </w:tcPr>
          <w:p w:rsidR="00612B4C" w:rsidDel="00612B4C" w:rsidRDefault="00612B4C" w:rsidP="00745A18">
            <w:pPr>
              <w:pStyle w:val="TAH"/>
              <w:rPr>
                <w:del w:id="392" w:author="Nurminen, Riikka (Nokia - FI/Espoo)" w:date="2019-04-27T22:26:00Z"/>
                <w:lang w:eastAsia="ko-KR"/>
              </w:rPr>
            </w:pPr>
          </w:p>
        </w:tc>
      </w:tr>
      <w:tr w:rsidR="00612B4C" w:rsidTr="00745A18">
        <w:trPr>
          <w:gridAfter w:val="2"/>
          <w:wAfter w:w="2184" w:type="dxa"/>
          <w:jc w:val="center"/>
        </w:trPr>
        <w:tc>
          <w:tcPr>
            <w:tcW w:w="649" w:type="dxa"/>
            <w:gridSpan w:val="2"/>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p>
        </w:tc>
        <w:tc>
          <w:tcPr>
            <w:tcW w:w="992" w:type="dxa"/>
            <w:gridSpan w:val="2"/>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p>
        </w:tc>
        <w:tc>
          <w:tcPr>
            <w:tcW w:w="1969"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p>
        </w:tc>
      </w:tr>
      <w:tr w:rsidR="00612B4C" w:rsidTr="00745A18">
        <w:trPr>
          <w:gridAfter w:val="2"/>
          <w:wAfter w:w="2184" w:type="dxa"/>
          <w:jc w:val="center"/>
        </w:trPr>
        <w:tc>
          <w:tcPr>
            <w:tcW w:w="649" w:type="dxa"/>
            <w:gridSpan w:val="2"/>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p>
        </w:tc>
        <w:tc>
          <w:tcPr>
            <w:tcW w:w="992" w:type="dxa"/>
            <w:gridSpan w:val="2"/>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p>
        </w:tc>
        <w:tc>
          <w:tcPr>
            <w:tcW w:w="1969"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zh-CN"/>
              </w:rPr>
            </w:pPr>
          </w:p>
        </w:tc>
      </w:tr>
      <w:tr w:rsidR="00612B4C" w:rsidTr="00745A18">
        <w:trPr>
          <w:gridAfter w:val="2"/>
          <w:wAfter w:w="2184" w:type="dxa"/>
          <w:jc w:val="center"/>
        </w:trPr>
        <w:tc>
          <w:tcPr>
            <w:tcW w:w="649" w:type="dxa"/>
            <w:gridSpan w:val="2"/>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p>
        </w:tc>
        <w:tc>
          <w:tcPr>
            <w:tcW w:w="992" w:type="dxa"/>
            <w:gridSpan w:val="2"/>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p>
        </w:tc>
        <w:tc>
          <w:tcPr>
            <w:tcW w:w="1969"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zh-CN"/>
              </w:rPr>
            </w:pPr>
          </w:p>
        </w:tc>
      </w:tr>
      <w:tr w:rsidR="00612B4C" w:rsidTr="00745A18">
        <w:trPr>
          <w:gridAfter w:val="2"/>
          <w:wAfter w:w="2184" w:type="dxa"/>
          <w:jc w:val="center"/>
        </w:trPr>
        <w:tc>
          <w:tcPr>
            <w:tcW w:w="649" w:type="dxa"/>
            <w:gridSpan w:val="2"/>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p>
        </w:tc>
        <w:tc>
          <w:tcPr>
            <w:tcW w:w="992" w:type="dxa"/>
            <w:gridSpan w:val="2"/>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p>
        </w:tc>
        <w:tc>
          <w:tcPr>
            <w:tcW w:w="1969"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zh-CN"/>
              </w:rPr>
            </w:pPr>
          </w:p>
        </w:tc>
      </w:tr>
      <w:tr w:rsidR="00612B4C" w:rsidTr="00745A18">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rsidR="00612B4C" w:rsidRDefault="00612B4C" w:rsidP="00745A18">
            <w:pPr>
              <w:pStyle w:val="TAH"/>
              <w:rPr>
                <w:lang w:eastAsia="ko-KR"/>
              </w:rPr>
            </w:pPr>
            <w:r>
              <w:rPr>
                <w:noProof/>
                <w:lang w:eastAsia="zh-CN"/>
              </w:rPr>
              <w:drawing>
                <wp:inline distT="0" distB="0" distL="0" distR="0" wp14:anchorId="3CFBE65A" wp14:editId="26C0CF55">
                  <wp:extent cx="152400" cy="152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930" w:type="dxa"/>
            <w:gridSpan w:val="2"/>
            <w:tcBorders>
              <w:top w:val="single" w:sz="4" w:space="0" w:color="auto"/>
              <w:left w:val="single" w:sz="4" w:space="0" w:color="auto"/>
              <w:bottom w:val="single" w:sz="4" w:space="0" w:color="auto"/>
              <w:right w:val="single" w:sz="4" w:space="0" w:color="auto"/>
            </w:tcBorders>
            <w:hideMark/>
          </w:tcPr>
          <w:p w:rsidR="00612B4C" w:rsidRDefault="00612B4C" w:rsidP="00745A18">
            <w:pPr>
              <w:pStyle w:val="TAH"/>
              <w:rPr>
                <w:lang w:eastAsia="ko-KR"/>
              </w:rPr>
            </w:pPr>
            <w:r>
              <w:rPr>
                <w:lang w:eastAsia="ko-KR"/>
              </w:rPr>
              <w:t>NR Slot length (ms) of victim cell</w:t>
            </w:r>
          </w:p>
        </w:tc>
        <w:tc>
          <w:tcPr>
            <w:tcW w:w="4273" w:type="dxa"/>
            <w:gridSpan w:val="4"/>
            <w:tcBorders>
              <w:top w:val="single" w:sz="4" w:space="0" w:color="auto"/>
              <w:left w:val="single" w:sz="4" w:space="0" w:color="auto"/>
              <w:bottom w:val="single" w:sz="4" w:space="0" w:color="auto"/>
              <w:right w:val="single" w:sz="4" w:space="0" w:color="auto"/>
            </w:tcBorders>
            <w:hideMark/>
          </w:tcPr>
          <w:p w:rsidR="00612B4C" w:rsidRDefault="00612B4C" w:rsidP="00745A18">
            <w:pPr>
              <w:pStyle w:val="TAH"/>
              <w:rPr>
                <w:lang w:eastAsia="ko-KR"/>
              </w:rPr>
            </w:pPr>
            <w:r>
              <w:rPr>
                <w:lang w:eastAsia="ko-KR"/>
              </w:rPr>
              <w:t xml:space="preserve">Interruption length </w:t>
            </w:r>
          </w:p>
        </w:tc>
      </w:tr>
      <w:tr w:rsidR="00612B4C" w:rsidTr="00745A18">
        <w:trPr>
          <w:jc w:val="center"/>
        </w:trPr>
        <w:tc>
          <w:tcPr>
            <w:tcW w:w="591"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0</w:t>
            </w:r>
          </w:p>
        </w:tc>
        <w:tc>
          <w:tcPr>
            <w:tcW w:w="930" w:type="dxa"/>
            <w:gridSpan w:val="2"/>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1</w:t>
            </w:r>
          </w:p>
        </w:tc>
        <w:tc>
          <w:tcPr>
            <w:tcW w:w="4273" w:type="dxa"/>
            <w:gridSpan w:val="4"/>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zh-CN"/>
              </w:rPr>
              <w:t>1</w:t>
            </w:r>
          </w:p>
        </w:tc>
      </w:tr>
      <w:tr w:rsidR="00612B4C" w:rsidTr="00745A18">
        <w:trPr>
          <w:jc w:val="center"/>
        </w:trPr>
        <w:tc>
          <w:tcPr>
            <w:tcW w:w="591"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1</w:t>
            </w:r>
          </w:p>
        </w:tc>
        <w:tc>
          <w:tcPr>
            <w:tcW w:w="930" w:type="dxa"/>
            <w:gridSpan w:val="2"/>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0.5</w:t>
            </w:r>
          </w:p>
        </w:tc>
        <w:tc>
          <w:tcPr>
            <w:tcW w:w="4273" w:type="dxa"/>
            <w:gridSpan w:val="4"/>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zh-CN"/>
              </w:rPr>
              <w:t>1</w:t>
            </w:r>
          </w:p>
        </w:tc>
      </w:tr>
      <w:tr w:rsidR="00612B4C" w:rsidTr="00745A18">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2</w:t>
            </w:r>
          </w:p>
        </w:tc>
        <w:tc>
          <w:tcPr>
            <w:tcW w:w="930" w:type="dxa"/>
            <w:gridSpan w:val="2"/>
            <w:vMerge w:val="restart"/>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0.25</w:t>
            </w:r>
          </w:p>
        </w:tc>
        <w:tc>
          <w:tcPr>
            <w:tcW w:w="2288" w:type="dxa"/>
            <w:gridSpan w:val="3"/>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zh-CN"/>
              </w:rPr>
            </w:pPr>
            <w:r>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zh-CN"/>
              </w:rPr>
            </w:pPr>
            <w:r>
              <w:rPr>
                <w:lang w:eastAsia="zh-CN"/>
              </w:rPr>
              <w:t>2</w:t>
            </w:r>
          </w:p>
        </w:tc>
      </w:tr>
      <w:tr w:rsidR="00612B4C" w:rsidTr="00745A1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12B4C" w:rsidRDefault="00612B4C" w:rsidP="00745A18">
            <w:pPr>
              <w:spacing w:after="0"/>
              <w:rPr>
                <w:rFonts w:ascii="Arial" w:hAnsi="Arial"/>
                <w:sz w:val="18"/>
                <w:lang w:eastAsia="ko-KR"/>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612B4C" w:rsidRDefault="00612B4C" w:rsidP="00745A18">
            <w:pPr>
              <w:spacing w:after="0"/>
              <w:rPr>
                <w:rFonts w:ascii="Arial" w:hAnsi="Arial"/>
                <w:sz w:val="18"/>
                <w:lang w:eastAsia="ko-KR"/>
              </w:rPr>
            </w:pPr>
          </w:p>
        </w:tc>
        <w:tc>
          <w:tcPr>
            <w:tcW w:w="2288" w:type="dxa"/>
            <w:gridSpan w:val="3"/>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zh-CN"/>
              </w:rPr>
            </w:pPr>
            <w:r>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zh-CN"/>
              </w:rPr>
            </w:pPr>
            <w:r>
              <w:rPr>
                <w:lang w:eastAsia="zh-CN"/>
              </w:rPr>
              <w:t>3</w:t>
            </w:r>
          </w:p>
        </w:tc>
      </w:tr>
      <w:tr w:rsidR="00612B4C" w:rsidTr="00745A18">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3</w:t>
            </w:r>
          </w:p>
        </w:tc>
        <w:tc>
          <w:tcPr>
            <w:tcW w:w="930" w:type="dxa"/>
            <w:gridSpan w:val="2"/>
            <w:vMerge w:val="restart"/>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0.125</w:t>
            </w:r>
          </w:p>
        </w:tc>
        <w:tc>
          <w:tcPr>
            <w:tcW w:w="2288" w:type="dxa"/>
            <w:gridSpan w:val="3"/>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zh-CN"/>
              </w:rPr>
            </w:pPr>
            <w:r>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zh-CN"/>
              </w:rPr>
            </w:pPr>
            <w:r>
              <w:rPr>
                <w:lang w:eastAsia="zh-CN"/>
              </w:rPr>
              <w:t>4</w:t>
            </w:r>
          </w:p>
        </w:tc>
      </w:tr>
      <w:tr w:rsidR="00612B4C" w:rsidTr="00745A1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12B4C" w:rsidRDefault="00612B4C" w:rsidP="00745A18">
            <w:pPr>
              <w:spacing w:after="0"/>
              <w:rPr>
                <w:rFonts w:ascii="Arial" w:hAnsi="Arial"/>
                <w:sz w:val="18"/>
                <w:lang w:eastAsia="ko-KR"/>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612B4C" w:rsidRDefault="00612B4C" w:rsidP="00745A18">
            <w:pPr>
              <w:spacing w:after="0"/>
              <w:rPr>
                <w:rFonts w:ascii="Arial" w:hAnsi="Arial"/>
                <w:sz w:val="18"/>
                <w:lang w:eastAsia="ko-KR"/>
              </w:rPr>
            </w:pPr>
          </w:p>
        </w:tc>
        <w:tc>
          <w:tcPr>
            <w:tcW w:w="2288" w:type="dxa"/>
            <w:gridSpan w:val="3"/>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zh-CN"/>
              </w:rPr>
            </w:pPr>
            <w:r>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zh-CN"/>
              </w:rPr>
            </w:pPr>
            <w:r>
              <w:rPr>
                <w:lang w:eastAsia="zh-CN"/>
              </w:rPr>
              <w:t>5</w:t>
            </w:r>
          </w:p>
        </w:tc>
      </w:tr>
    </w:tbl>
    <w:p w:rsidR="00612B4C" w:rsidRDefault="00612B4C" w:rsidP="00612B4C"/>
    <w:p w:rsidR="00612B4C" w:rsidRDefault="00612B4C" w:rsidP="00612B4C">
      <w:pPr>
        <w:keepNext/>
        <w:keepLines/>
        <w:spacing w:before="60"/>
        <w:jc w:val="center"/>
      </w:pPr>
      <w:r>
        <w:rPr>
          <w:rFonts w:ascii="Arial" w:hAnsi="Arial"/>
          <w:b/>
        </w:rPr>
        <w:lastRenderedPageBreak/>
        <w:t>Table 8.2.4.2.2-2: Interruption duration for SCell activation/deactivation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200"/>
      </w:tblGrid>
      <w:tr w:rsidR="00612B4C" w:rsidTr="00745A18">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rsidR="00612B4C" w:rsidRDefault="00612B4C" w:rsidP="00745A18">
            <w:pPr>
              <w:keepNext/>
              <w:keepLines/>
              <w:spacing w:after="0"/>
              <w:jc w:val="center"/>
              <w:rPr>
                <w:lang w:eastAsia="ko-KR"/>
              </w:rPr>
            </w:pPr>
            <w:r>
              <w:rPr>
                <w:rFonts w:ascii="Arial" w:hAnsi="Arial"/>
                <w:b/>
                <w:noProof/>
                <w:sz w:val="18"/>
                <w:lang w:val="en-US" w:eastAsia="zh-CN"/>
              </w:rPr>
              <w:drawing>
                <wp:inline distT="0" distB="0" distL="0" distR="0" wp14:anchorId="4DDEB20A" wp14:editId="73611261">
                  <wp:extent cx="142875" cy="1619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rsidR="00612B4C" w:rsidRDefault="00612B4C" w:rsidP="00745A18">
            <w:pPr>
              <w:keepNext/>
              <w:keepLines/>
              <w:spacing w:after="0"/>
              <w:jc w:val="center"/>
              <w:rPr>
                <w:lang w:eastAsia="ko-KR"/>
              </w:rPr>
            </w:pPr>
            <w:r>
              <w:rPr>
                <w:rFonts w:ascii="Arial" w:hAnsi="Arial"/>
                <w:b/>
                <w:sz w:val="18"/>
                <w:lang w:eastAsia="ko-KR"/>
              </w:rPr>
              <w:t>NR Slot length (ms)</w:t>
            </w:r>
          </w:p>
        </w:tc>
        <w:tc>
          <w:tcPr>
            <w:tcW w:w="2200" w:type="dxa"/>
            <w:tcBorders>
              <w:top w:val="single" w:sz="4" w:space="0" w:color="auto"/>
              <w:left w:val="single" w:sz="4" w:space="0" w:color="auto"/>
              <w:bottom w:val="single" w:sz="4" w:space="0" w:color="auto"/>
              <w:right w:val="single" w:sz="4" w:space="0" w:color="auto"/>
            </w:tcBorders>
            <w:hideMark/>
          </w:tcPr>
          <w:p w:rsidR="00612B4C" w:rsidRDefault="00612B4C" w:rsidP="00745A18">
            <w:pPr>
              <w:keepNext/>
              <w:keepLines/>
              <w:spacing w:after="0"/>
              <w:jc w:val="center"/>
              <w:rPr>
                <w:lang w:eastAsia="zh-CN"/>
              </w:rPr>
            </w:pPr>
            <w:r>
              <w:rPr>
                <w:rFonts w:ascii="Arial" w:hAnsi="Arial"/>
                <w:b/>
                <w:sz w:val="18"/>
                <w:lang w:eastAsia="ko-KR"/>
              </w:rPr>
              <w:t>Interruption length</w:t>
            </w:r>
          </w:p>
        </w:tc>
      </w:tr>
      <w:tr w:rsidR="00612B4C" w:rsidTr="00745A18">
        <w:trPr>
          <w:jc w:val="center"/>
        </w:trPr>
        <w:tc>
          <w:tcPr>
            <w:tcW w:w="1044"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1</w:t>
            </w:r>
          </w:p>
        </w:tc>
        <w:tc>
          <w:tcPr>
            <w:tcW w:w="2200"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 xml:space="preserve">1 + </w:t>
            </w:r>
            <w:proofErr w:type="spellStart"/>
            <w:r>
              <w:rPr>
                <w:szCs w:val="18"/>
                <w:lang w:eastAsia="zh-CN"/>
              </w:rPr>
              <w:t>T</w:t>
            </w:r>
            <w:r>
              <w:rPr>
                <w:szCs w:val="18"/>
                <w:vertAlign w:val="subscript"/>
                <w:lang w:eastAsia="zh-CN"/>
              </w:rPr>
              <w:t>SMTC_duration</w:t>
            </w:r>
            <w:proofErr w:type="spellEnd"/>
          </w:p>
        </w:tc>
      </w:tr>
      <w:tr w:rsidR="00612B4C" w:rsidTr="00745A18">
        <w:trPr>
          <w:jc w:val="center"/>
        </w:trPr>
        <w:tc>
          <w:tcPr>
            <w:tcW w:w="1044"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0.5</w:t>
            </w:r>
          </w:p>
        </w:tc>
        <w:tc>
          <w:tcPr>
            <w:tcW w:w="2200"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 xml:space="preserve">1 + </w:t>
            </w:r>
            <w:proofErr w:type="spellStart"/>
            <w:r>
              <w:rPr>
                <w:szCs w:val="18"/>
                <w:lang w:eastAsia="zh-CN"/>
              </w:rPr>
              <w:t>T</w:t>
            </w:r>
            <w:r>
              <w:rPr>
                <w:szCs w:val="18"/>
                <w:vertAlign w:val="subscript"/>
                <w:lang w:eastAsia="zh-CN"/>
              </w:rPr>
              <w:t>SMTC_duration</w:t>
            </w:r>
            <w:proofErr w:type="spellEnd"/>
          </w:p>
        </w:tc>
      </w:tr>
      <w:tr w:rsidR="00612B4C" w:rsidTr="00745A18">
        <w:trPr>
          <w:jc w:val="center"/>
        </w:trPr>
        <w:tc>
          <w:tcPr>
            <w:tcW w:w="1044"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0.25</w:t>
            </w:r>
          </w:p>
        </w:tc>
        <w:tc>
          <w:tcPr>
            <w:tcW w:w="2200"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 xml:space="preserve">2 + </w:t>
            </w:r>
            <w:proofErr w:type="spellStart"/>
            <w:r>
              <w:rPr>
                <w:szCs w:val="18"/>
                <w:lang w:eastAsia="zh-CN"/>
              </w:rPr>
              <w:t>T</w:t>
            </w:r>
            <w:r>
              <w:rPr>
                <w:szCs w:val="18"/>
                <w:vertAlign w:val="subscript"/>
                <w:lang w:eastAsia="zh-CN"/>
              </w:rPr>
              <w:t>SMTC_duration</w:t>
            </w:r>
            <w:proofErr w:type="spellEnd"/>
          </w:p>
        </w:tc>
      </w:tr>
      <w:tr w:rsidR="00612B4C" w:rsidTr="00745A18">
        <w:trPr>
          <w:jc w:val="center"/>
        </w:trPr>
        <w:tc>
          <w:tcPr>
            <w:tcW w:w="1044"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0.125</w:t>
            </w:r>
          </w:p>
        </w:tc>
        <w:tc>
          <w:tcPr>
            <w:tcW w:w="2200"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zh-CN"/>
              </w:rPr>
            </w:pPr>
            <w:r>
              <w:rPr>
                <w:lang w:eastAsia="ko-KR"/>
              </w:rPr>
              <w:t xml:space="preserve">4 + </w:t>
            </w:r>
            <w:proofErr w:type="spellStart"/>
            <w:r>
              <w:rPr>
                <w:szCs w:val="18"/>
                <w:lang w:eastAsia="zh-CN"/>
              </w:rPr>
              <w:t>T</w:t>
            </w:r>
            <w:r>
              <w:rPr>
                <w:szCs w:val="18"/>
                <w:vertAlign w:val="subscript"/>
                <w:lang w:eastAsia="zh-CN"/>
              </w:rPr>
              <w:t>SMTC_duration</w:t>
            </w:r>
            <w:proofErr w:type="spellEnd"/>
          </w:p>
        </w:tc>
      </w:tr>
      <w:tr w:rsidR="00612B4C" w:rsidTr="00745A18">
        <w:trPr>
          <w:jc w:val="center"/>
        </w:trPr>
        <w:tc>
          <w:tcPr>
            <w:tcW w:w="4588" w:type="dxa"/>
            <w:gridSpan w:val="3"/>
            <w:tcBorders>
              <w:top w:val="single" w:sz="4" w:space="0" w:color="auto"/>
              <w:left w:val="single" w:sz="4" w:space="0" w:color="auto"/>
              <w:bottom w:val="single" w:sz="4" w:space="0" w:color="auto"/>
              <w:right w:val="single" w:sz="4" w:space="0" w:color="auto"/>
            </w:tcBorders>
            <w:hideMark/>
          </w:tcPr>
          <w:p w:rsidR="00612B4C" w:rsidRDefault="00612B4C" w:rsidP="00745A18">
            <w:pPr>
              <w:pStyle w:val="TAN"/>
              <w:rPr>
                <w:lang w:eastAsia="zh-CN"/>
              </w:rPr>
            </w:pPr>
            <w:r>
              <w:rPr>
                <w:lang w:eastAsia="ko-KR"/>
              </w:rPr>
              <w:t>Note:</w:t>
            </w:r>
            <w:r>
              <w:rPr>
                <w:lang w:eastAsia="ko-KR"/>
              </w:rPr>
              <w:tab/>
            </w:r>
            <w:proofErr w:type="spellStart"/>
            <w:r>
              <w:rPr>
                <w:lang w:eastAsia="zh-CN"/>
              </w:rPr>
              <w:t>T</w:t>
            </w:r>
            <w:r>
              <w:rPr>
                <w:vertAlign w:val="subscript"/>
                <w:lang w:eastAsia="zh-CN"/>
              </w:rPr>
              <w:t>SMTC_duration</w:t>
            </w:r>
            <w:proofErr w:type="spellEnd"/>
            <w:r>
              <w:rPr>
                <w:lang w:eastAsia="zh-CN"/>
              </w:rPr>
              <w:t xml:space="preserve"> is</w:t>
            </w:r>
          </w:p>
          <w:p w:rsidR="00612B4C" w:rsidRDefault="00612B4C" w:rsidP="00745A18">
            <w:pPr>
              <w:pStyle w:val="TAN"/>
              <w:rPr>
                <w:lang w:eastAsia="ko-KR"/>
              </w:rPr>
            </w:pPr>
            <w:r>
              <w:rPr>
                <w:lang w:eastAsia="ko-KR"/>
              </w:rPr>
              <w:tab/>
              <w:t xml:space="preserve">- the longest SMTC duration </w:t>
            </w:r>
            <w:r>
              <w:rPr>
                <w:lang w:eastAsia="zh-CN"/>
              </w:rPr>
              <w:t xml:space="preserve">among all above </w:t>
            </w:r>
            <w:r w:rsidRPr="00E6199B">
              <w:rPr>
                <w:rFonts w:eastAsia="MS Mincho"/>
                <w:highlight w:val="yellow"/>
                <w:lang w:eastAsia="ko-KR"/>
              </w:rPr>
              <w:t>activ</w:t>
            </w:r>
            <w:ins w:id="393" w:author="Nurminen, Riikka (Nokia - FI/Espoo)" w:date="2019-05-14T18:26:00Z">
              <w:r w:rsidR="00E6199B" w:rsidRPr="00E6199B">
                <w:rPr>
                  <w:rFonts w:eastAsia="MS Mincho"/>
                  <w:highlight w:val="yellow"/>
                  <w:lang w:eastAsia="ko-KR"/>
                </w:rPr>
                <w:t>e</w:t>
              </w:r>
            </w:ins>
            <w:del w:id="394" w:author="Nurminen, Riikka (Nokia - FI/Espoo)" w:date="2019-05-14T18:26:00Z">
              <w:r w:rsidRPr="00E6199B" w:rsidDel="00E6199B">
                <w:rPr>
                  <w:rFonts w:eastAsia="MS Mincho"/>
                  <w:highlight w:val="yellow"/>
                  <w:lang w:eastAsia="ko-KR"/>
                </w:rPr>
                <w:delText>ated</w:delText>
              </w:r>
            </w:del>
            <w:r>
              <w:rPr>
                <w:rFonts w:eastAsia="MS Mincho"/>
                <w:lang w:eastAsia="ko-KR"/>
              </w:rPr>
              <w:t xml:space="preserve"> </w:t>
            </w:r>
            <w:r>
              <w:rPr>
                <w:lang w:eastAsia="zh-CN"/>
              </w:rPr>
              <w:t>serving cells</w:t>
            </w:r>
            <w:r>
              <w:rPr>
                <w:lang w:eastAsia="ko-KR"/>
              </w:rPr>
              <w:t xml:space="preserve"> and the SCell being activated when </w:t>
            </w:r>
            <w:r>
              <w:rPr>
                <w:lang w:eastAsia="zh-CN"/>
              </w:rPr>
              <w:t>one SCell is activated</w:t>
            </w:r>
            <w:r>
              <w:rPr>
                <w:lang w:eastAsia="ko-KR"/>
              </w:rPr>
              <w:t>;</w:t>
            </w:r>
          </w:p>
          <w:p w:rsidR="00612B4C" w:rsidRDefault="00612B4C" w:rsidP="00745A18">
            <w:pPr>
              <w:pStyle w:val="TAN"/>
              <w:rPr>
                <w:lang w:eastAsia="zh-CN"/>
              </w:rPr>
            </w:pPr>
            <w:r>
              <w:rPr>
                <w:lang w:eastAsia="ko-KR"/>
              </w:rPr>
              <w:tab/>
            </w:r>
            <w:r>
              <w:rPr>
                <w:rFonts w:eastAsia="MS Mincho"/>
                <w:lang w:eastAsia="ko-KR"/>
              </w:rPr>
              <w:t xml:space="preserve">- the </w:t>
            </w:r>
            <w:r>
              <w:rPr>
                <w:lang w:eastAsia="ko-KR"/>
              </w:rPr>
              <w:t xml:space="preserve">longest SMTC duration </w:t>
            </w:r>
            <w:r>
              <w:rPr>
                <w:lang w:eastAsia="zh-CN"/>
              </w:rPr>
              <w:t xml:space="preserve">among all </w:t>
            </w:r>
            <w:r w:rsidRPr="00E6199B">
              <w:rPr>
                <w:rFonts w:eastAsia="MS Mincho"/>
                <w:highlight w:val="yellow"/>
                <w:lang w:eastAsia="ko-KR"/>
              </w:rPr>
              <w:t>activ</w:t>
            </w:r>
            <w:ins w:id="395" w:author="Nurminen, Riikka (Nokia - FI/Espoo)" w:date="2019-05-14T18:26:00Z">
              <w:r w:rsidR="00E6199B" w:rsidRPr="00E6199B">
                <w:rPr>
                  <w:rFonts w:eastAsia="MS Mincho"/>
                  <w:highlight w:val="yellow"/>
                  <w:lang w:eastAsia="ko-KR"/>
                </w:rPr>
                <w:t>e</w:t>
              </w:r>
            </w:ins>
            <w:del w:id="396" w:author="Nurminen, Riikka (Nokia - FI/Espoo)" w:date="2019-05-14T18:26:00Z">
              <w:r w:rsidRPr="00E6199B" w:rsidDel="00E6199B">
                <w:rPr>
                  <w:rFonts w:eastAsia="MS Mincho"/>
                  <w:highlight w:val="yellow"/>
                  <w:lang w:eastAsia="ko-KR"/>
                </w:rPr>
                <w:delText>ated</w:delText>
              </w:r>
            </w:del>
            <w:r>
              <w:rPr>
                <w:rFonts w:eastAsia="MS Mincho"/>
                <w:lang w:eastAsia="ko-KR"/>
              </w:rPr>
              <w:t xml:space="preserve"> </w:t>
            </w:r>
            <w:r>
              <w:rPr>
                <w:lang w:eastAsia="zh-CN"/>
              </w:rPr>
              <w:t>serving cells</w:t>
            </w:r>
            <w:r>
              <w:rPr>
                <w:lang w:eastAsia="ko-KR"/>
              </w:rPr>
              <w:t xml:space="preserve"> in the same band when one SCell is deactivated.</w:t>
            </w:r>
          </w:p>
        </w:tc>
      </w:tr>
    </w:tbl>
    <w:p w:rsidR="00612B4C" w:rsidRDefault="00612B4C" w:rsidP="00612B4C"/>
    <w:p w:rsidR="00612B4C" w:rsidRDefault="00612B4C" w:rsidP="00612B4C">
      <w:pPr>
        <w:pStyle w:val="Heading5"/>
        <w:rPr>
          <w:rFonts w:eastAsia="SimSun"/>
        </w:rPr>
      </w:pPr>
      <w:bookmarkStart w:id="397" w:name="_Toc5952648"/>
      <w:r>
        <w:rPr>
          <w:rFonts w:eastAsia="SimSun"/>
        </w:rPr>
        <w:t>8.2.4.2.3</w:t>
      </w:r>
      <w:r>
        <w:rPr>
          <w:rFonts w:eastAsia="SimSun"/>
        </w:rPr>
        <w:tab/>
        <w:t>Interruptions during measurements on SCC</w:t>
      </w:r>
      <w:bookmarkEnd w:id="397"/>
    </w:p>
    <w:p w:rsidR="00612B4C" w:rsidRDefault="00612B4C" w:rsidP="00612B4C">
      <w:pPr>
        <w:rPr>
          <w:lang w:eastAsia="zh-CN"/>
        </w:rPr>
      </w:pPr>
      <w:r>
        <w:t xml:space="preserve">Interruptions on PCell due to measurements when an SCell is deactivated are allowed with up to 0.5% probability of missed ACK/NACK when the configured </w:t>
      </w:r>
      <w:proofErr w:type="spellStart"/>
      <w:r>
        <w:rPr>
          <w:rFonts w:cs="v4.2.0"/>
          <w:i/>
        </w:rPr>
        <w:t>measCycleSCell</w:t>
      </w:r>
      <w:proofErr w:type="spellEnd"/>
      <w:r>
        <w:rPr>
          <w:rFonts w:cs="v4.2.0"/>
          <w:i/>
        </w:rPr>
        <w:t xml:space="preserve"> </w:t>
      </w:r>
      <w:r>
        <w:rPr>
          <w:rFonts w:cs="v4.2.0"/>
          <w:iCs/>
        </w:rPr>
        <w:t xml:space="preserve">[2] is 640 ms or longer. </w:t>
      </w:r>
      <w:r>
        <w:t xml:space="preserve">The UE is only allowed to cause interruptions immediately before and immediately after an SMTC. </w:t>
      </w:r>
      <w:r>
        <w:rPr>
          <w:lang w:eastAsia="zh-CN"/>
        </w:rPr>
        <w:t xml:space="preserve">Each interruption shall not exceed requirement in </w:t>
      </w:r>
      <w:r>
        <w:t xml:space="preserve">Table 8.2.2.2.2-1 if the PCell is not in the same band as the deactivated SCell. </w:t>
      </w:r>
      <w:r>
        <w:rPr>
          <w:lang w:eastAsia="zh-CN"/>
        </w:rPr>
        <w:t xml:space="preserve">Each interruption shall not exceed requirement in </w:t>
      </w:r>
      <w:r>
        <w:t>Table 8.2.2.2.2-2 if the PCell is in the same band as the deactivated SCell.</w:t>
      </w:r>
    </w:p>
    <w:p w:rsidR="00612B4C" w:rsidRDefault="00612B4C" w:rsidP="00612B4C">
      <w:pPr>
        <w:rPr>
          <w:lang w:eastAsia="zh-CN"/>
        </w:rPr>
      </w:pPr>
      <w:r>
        <w:t xml:space="preserve">Interruptions on </w:t>
      </w:r>
      <w:r w:rsidRPr="00EA4FB7">
        <w:rPr>
          <w:highlight w:val="yellow"/>
        </w:rPr>
        <w:t>activ</w:t>
      </w:r>
      <w:ins w:id="398" w:author="Nurminen, Riikka (Nokia - FI/Espoo)" w:date="2019-05-14T17:21:00Z">
        <w:r w:rsidR="00EA4FB7" w:rsidRPr="00EA4FB7">
          <w:rPr>
            <w:highlight w:val="yellow"/>
          </w:rPr>
          <w:t>ated</w:t>
        </w:r>
      </w:ins>
      <w:del w:id="399" w:author="Nurminen, Riikka (Nokia - FI/Espoo)" w:date="2019-05-14T17:21:00Z">
        <w:r w:rsidRPr="00EA4FB7" w:rsidDel="00EA4FB7">
          <w:rPr>
            <w:highlight w:val="yellow"/>
          </w:rPr>
          <w:delText>e</w:delText>
        </w:r>
      </w:del>
      <w:r>
        <w:t xml:space="preserve"> SCell due to measurements when an SCell is deactivated are allowed with up to 0.5% probability of missed ACK/NACK when the configured </w:t>
      </w:r>
      <w:proofErr w:type="spellStart"/>
      <w:r>
        <w:rPr>
          <w:rFonts w:cs="v4.2.0"/>
          <w:i/>
        </w:rPr>
        <w:t>measCycleSCell</w:t>
      </w:r>
      <w:proofErr w:type="spellEnd"/>
      <w:r>
        <w:rPr>
          <w:rFonts w:cs="v4.2.0"/>
          <w:i/>
        </w:rPr>
        <w:t xml:space="preserve"> </w:t>
      </w:r>
      <w:r>
        <w:rPr>
          <w:rFonts w:cs="v4.2.0"/>
          <w:iCs/>
        </w:rPr>
        <w:t xml:space="preserve">[2] is 640 ms or longer. </w:t>
      </w:r>
      <w:r>
        <w:t xml:space="preserve">The UE is only allowed to cause interruptions immediately before and immediately after an SMTC. </w:t>
      </w:r>
      <w:r>
        <w:rPr>
          <w:lang w:eastAsia="zh-CN"/>
        </w:rPr>
        <w:t xml:space="preserve">Each interruption shall not exceed requirement in </w:t>
      </w:r>
      <w:r>
        <w:t xml:space="preserve">Table 8.2.2.2.2-1 if the </w:t>
      </w:r>
      <w:r w:rsidRPr="00EA4FB7">
        <w:rPr>
          <w:highlight w:val="yellow"/>
        </w:rPr>
        <w:t>activ</w:t>
      </w:r>
      <w:ins w:id="400" w:author="Nurminen, Riikka (Nokia - FI/Espoo)" w:date="2019-05-14T17:21:00Z">
        <w:r w:rsidR="00EA4FB7" w:rsidRPr="00EA4FB7">
          <w:rPr>
            <w:highlight w:val="yellow"/>
          </w:rPr>
          <w:t>ated</w:t>
        </w:r>
      </w:ins>
      <w:del w:id="401" w:author="Nurminen, Riikka (Nokia - FI/Espoo)" w:date="2019-05-14T17:21:00Z">
        <w:r w:rsidRPr="00EA4FB7" w:rsidDel="00EA4FB7">
          <w:rPr>
            <w:highlight w:val="yellow"/>
          </w:rPr>
          <w:delText>e</w:delText>
        </w:r>
      </w:del>
      <w:r>
        <w:t xml:space="preserve"> SCell is not in the same band as the deactivated SCell. </w:t>
      </w:r>
      <w:r>
        <w:rPr>
          <w:lang w:eastAsia="zh-CN"/>
        </w:rPr>
        <w:t xml:space="preserve">Each interruption shall not exceed requirement in </w:t>
      </w:r>
      <w:r>
        <w:t xml:space="preserve">Table 8.2.2.2.2-2 if the </w:t>
      </w:r>
      <w:r w:rsidRPr="00EA4FB7">
        <w:rPr>
          <w:highlight w:val="yellow"/>
        </w:rPr>
        <w:t>activ</w:t>
      </w:r>
      <w:ins w:id="402" w:author="Nurminen, Riikka (Nokia - FI/Espoo)" w:date="2019-05-14T17:21:00Z">
        <w:r w:rsidR="00EA4FB7" w:rsidRPr="00EA4FB7">
          <w:rPr>
            <w:highlight w:val="yellow"/>
          </w:rPr>
          <w:t>ated</w:t>
        </w:r>
      </w:ins>
      <w:del w:id="403" w:author="Nurminen, Riikka (Nokia - FI/Espoo)" w:date="2019-05-14T17:21:00Z">
        <w:r w:rsidRPr="00EA4FB7" w:rsidDel="00EA4FB7">
          <w:rPr>
            <w:highlight w:val="yellow"/>
          </w:rPr>
          <w:delText>e</w:delText>
        </w:r>
      </w:del>
      <w:r>
        <w:t xml:space="preserve"> SCell is in the same band as the deactivated SCell.</w:t>
      </w:r>
    </w:p>
    <w:p w:rsidR="00612B4C" w:rsidRDefault="00612B4C" w:rsidP="00612B4C">
      <w:pPr>
        <w:keepNext/>
        <w:keepLines/>
        <w:spacing w:before="120"/>
        <w:ind w:left="1701" w:hanging="1701"/>
        <w:outlineLvl w:val="4"/>
      </w:pPr>
      <w:r>
        <w:rPr>
          <w:rFonts w:ascii="Arial" w:hAnsi="Arial"/>
          <w:sz w:val="22"/>
        </w:rPr>
        <w:t>8.2.4.2.4</w:t>
      </w:r>
      <w:r>
        <w:rPr>
          <w:rFonts w:ascii="Arial" w:hAnsi="Arial"/>
          <w:sz w:val="22"/>
        </w:rPr>
        <w:tab/>
        <w:t>Interruptions at UL carrier RRC reconfiguration</w:t>
      </w:r>
    </w:p>
    <w:p w:rsidR="00612B4C" w:rsidRDefault="00612B4C" w:rsidP="00612B4C">
      <w:pPr>
        <w:rPr>
          <w:lang w:val="en-US" w:eastAsia="zh-CN"/>
        </w:rPr>
      </w:pPr>
      <w:r>
        <w:rPr>
          <w:rFonts w:eastAsia="MS Mincho"/>
          <w:lang w:eastAsia="zh-CN"/>
        </w:rPr>
        <w:t xml:space="preserve">The requirements in this clause shall apply </w:t>
      </w:r>
      <w:r>
        <w:rPr>
          <w:rFonts w:eastAsia="MS Mincho"/>
        </w:rPr>
        <w:t xml:space="preserve">when a supplementary UL </w:t>
      </w:r>
      <w:r>
        <w:rPr>
          <w:lang w:eastAsia="zh-CN"/>
        </w:rPr>
        <w:t xml:space="preserve">carrier or an UL carrier </w:t>
      </w:r>
      <w:r>
        <w:rPr>
          <w:rFonts w:eastAsia="MS Mincho"/>
        </w:rPr>
        <w:t>is configured or de-configured in NR-DC as defined in [2]</w:t>
      </w:r>
      <w:r>
        <w:t>.</w:t>
      </w:r>
    </w:p>
    <w:p w:rsidR="00612B4C" w:rsidRDefault="00612B4C" w:rsidP="00612B4C">
      <w:pPr>
        <w:rPr>
          <w:rFonts w:eastAsia="MS Mincho"/>
        </w:rPr>
      </w:pPr>
      <w:r>
        <w:rPr>
          <w:rFonts w:eastAsia="MS Mincho"/>
          <w:lang w:eastAsia="zh-CN"/>
        </w:rPr>
        <w:t>When an UL carrier</w:t>
      </w:r>
      <w:r>
        <w:rPr>
          <w:lang w:eastAsia="zh-CN"/>
        </w:rPr>
        <w:t xml:space="preserve"> or supplementary UL carrier</w:t>
      </w:r>
      <w:r>
        <w:rPr>
          <w:rFonts w:eastAsia="MS Mincho"/>
          <w:lang w:eastAsia="zh-CN"/>
        </w:rPr>
        <w:t xml:space="preserve"> is configured or </w:t>
      </w:r>
      <w:proofErr w:type="spellStart"/>
      <w:r>
        <w:rPr>
          <w:rFonts w:eastAsia="MS Mincho"/>
          <w:lang w:eastAsia="zh-CN"/>
        </w:rPr>
        <w:t>deconfigured</w:t>
      </w:r>
      <w:proofErr w:type="spellEnd"/>
      <w:r>
        <w:rPr>
          <w:lang w:eastAsia="zh-CN"/>
        </w:rPr>
        <w:t xml:space="preserve">, an interruption </w:t>
      </w:r>
      <w:ins w:id="404" w:author="Nurminen, Riikka (Nokia - FI/Espoo)" w:date="2019-04-27T22:25:00Z">
        <w:r>
          <w:rPr>
            <w:lang w:eastAsia="zh-CN"/>
          </w:rPr>
          <w:t xml:space="preserve">of up to </w:t>
        </w:r>
        <w:r>
          <w:t>the duration shown in table 8.2.4.2.4-1</w:t>
        </w:r>
        <w:r>
          <w:rPr>
            <w:lang w:eastAsia="zh-CN"/>
          </w:rPr>
          <w:t xml:space="preserve">, is allowed during the RRC reconfiguration procedure [2] </w:t>
        </w:r>
      </w:ins>
      <w:r>
        <w:rPr>
          <w:lang w:eastAsia="zh-CN"/>
        </w:rPr>
        <w:t>on all the other activated serving cells within the same FR as the reconfigured uplink carrier</w:t>
      </w:r>
      <w:del w:id="405" w:author="Nurminen, Riikka (Nokia - FI/Espoo)" w:date="2019-04-27T22:25:00Z">
        <w:r w:rsidDel="0025425A">
          <w:rPr>
            <w:lang w:eastAsia="zh-CN"/>
          </w:rPr>
          <w:delText xml:space="preserve"> of up to </w:delText>
        </w:r>
        <w:r w:rsidDel="0025425A">
          <w:delText>the duration shown in table 8.2.4.2.4-1</w:delText>
        </w:r>
        <w:r w:rsidDel="0025425A">
          <w:rPr>
            <w:lang w:eastAsia="zh-CN"/>
          </w:rPr>
          <w:delText>, is allowed during the RRC reconfiguration procedure [2]</w:delText>
        </w:r>
      </w:del>
      <w:r>
        <w:rPr>
          <w:lang w:eastAsia="zh-CN"/>
        </w:rPr>
        <w:t xml:space="preserve">. </w:t>
      </w:r>
      <w:r>
        <w:rPr>
          <w:rFonts w:eastAsia="MS Mincho"/>
        </w:rPr>
        <w:t>The interruption is for both uplink and downlink of all the other serving cells within the same FR as the configured or de-configured UL.</w:t>
      </w:r>
    </w:p>
    <w:p w:rsidR="00612B4C" w:rsidRDefault="00612B4C" w:rsidP="00612B4C">
      <w:pPr>
        <w:keepNext/>
        <w:keepLines/>
        <w:spacing w:before="60"/>
        <w:jc w:val="center"/>
        <w:rPr>
          <w:rFonts w:ascii="Arial" w:hAnsi="Arial"/>
          <w:b/>
        </w:rPr>
      </w:pPr>
      <w:r>
        <w:rPr>
          <w:rFonts w:ascii="Arial" w:hAnsi="Arial"/>
          <w:b/>
        </w:rPr>
        <w:t>Table 8.2.4.2.4-1: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612B4C" w:rsidTr="00745A18">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612B4C" w:rsidRDefault="00612B4C" w:rsidP="00745A18">
            <w:pPr>
              <w:pStyle w:val="TAH"/>
              <w:rPr>
                <w:lang w:eastAsia="ko-KR"/>
              </w:rPr>
            </w:pPr>
            <w:r>
              <w:rPr>
                <w:noProof/>
                <w:lang w:eastAsia="zh-CN"/>
              </w:rPr>
              <w:drawing>
                <wp:inline distT="0" distB="0" distL="0" distR="0" wp14:anchorId="6E0B10E4" wp14:editId="3993EC32">
                  <wp:extent cx="142875" cy="1619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H"/>
              <w:rPr>
                <w:lang w:eastAsia="ko-KR"/>
              </w:rPr>
            </w:pPr>
            <w:r>
              <w:rPr>
                <w:lang w:eastAsia="ko-KR"/>
              </w:rPr>
              <w:t>NR Slot length (ms)</w:t>
            </w:r>
          </w:p>
        </w:tc>
        <w:tc>
          <w:tcPr>
            <w:tcW w:w="1969" w:type="dxa"/>
            <w:tcBorders>
              <w:top w:val="single" w:sz="4" w:space="0" w:color="auto"/>
              <w:left w:val="single" w:sz="4" w:space="0" w:color="auto"/>
              <w:bottom w:val="single" w:sz="4" w:space="0" w:color="auto"/>
              <w:right w:val="single" w:sz="4" w:space="0" w:color="auto"/>
            </w:tcBorders>
          </w:tcPr>
          <w:p w:rsidR="00612B4C" w:rsidRDefault="00612B4C" w:rsidP="00745A18">
            <w:pPr>
              <w:pStyle w:val="TAH"/>
              <w:rPr>
                <w:lang w:eastAsia="ko-KR"/>
              </w:rPr>
            </w:pPr>
            <w:r>
              <w:rPr>
                <w:lang w:eastAsia="ko-KR"/>
              </w:rPr>
              <w:t>Interruption length</w:t>
            </w:r>
          </w:p>
          <w:p w:rsidR="00612B4C" w:rsidRDefault="00612B4C" w:rsidP="00745A18">
            <w:pPr>
              <w:pStyle w:val="TAH"/>
              <w:rPr>
                <w:lang w:eastAsia="ko-KR"/>
              </w:rPr>
            </w:pPr>
          </w:p>
        </w:tc>
      </w:tr>
      <w:tr w:rsidR="00612B4C" w:rsidTr="00745A18">
        <w:trPr>
          <w:jc w:val="center"/>
        </w:trPr>
        <w:tc>
          <w:tcPr>
            <w:tcW w:w="649"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1</w:t>
            </w:r>
          </w:p>
        </w:tc>
        <w:tc>
          <w:tcPr>
            <w:tcW w:w="1969"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1</w:t>
            </w:r>
          </w:p>
        </w:tc>
      </w:tr>
      <w:tr w:rsidR="00612B4C" w:rsidTr="00745A18">
        <w:trPr>
          <w:jc w:val="center"/>
        </w:trPr>
        <w:tc>
          <w:tcPr>
            <w:tcW w:w="649"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0.5</w:t>
            </w:r>
          </w:p>
        </w:tc>
        <w:tc>
          <w:tcPr>
            <w:tcW w:w="1969"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zh-CN"/>
              </w:rPr>
            </w:pPr>
            <w:r>
              <w:rPr>
                <w:lang w:eastAsia="zh-CN"/>
              </w:rPr>
              <w:t>2</w:t>
            </w:r>
          </w:p>
        </w:tc>
      </w:tr>
      <w:tr w:rsidR="00612B4C" w:rsidTr="00745A18">
        <w:trPr>
          <w:jc w:val="center"/>
        </w:trPr>
        <w:tc>
          <w:tcPr>
            <w:tcW w:w="649"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0.25</w:t>
            </w:r>
          </w:p>
        </w:tc>
        <w:tc>
          <w:tcPr>
            <w:tcW w:w="1969"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zh-CN"/>
              </w:rPr>
            </w:pPr>
            <w:r>
              <w:rPr>
                <w:lang w:eastAsia="zh-CN"/>
              </w:rPr>
              <w:t>4</w:t>
            </w:r>
          </w:p>
        </w:tc>
      </w:tr>
      <w:tr w:rsidR="00612B4C" w:rsidTr="00745A18">
        <w:trPr>
          <w:jc w:val="center"/>
        </w:trPr>
        <w:tc>
          <w:tcPr>
            <w:tcW w:w="649"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ko-KR"/>
              </w:rPr>
            </w:pPr>
            <w:r>
              <w:rPr>
                <w:lang w:eastAsia="ko-KR"/>
              </w:rPr>
              <w:t>0.125</w:t>
            </w:r>
          </w:p>
        </w:tc>
        <w:tc>
          <w:tcPr>
            <w:tcW w:w="1969" w:type="dxa"/>
            <w:tcBorders>
              <w:top w:val="single" w:sz="4" w:space="0" w:color="auto"/>
              <w:left w:val="single" w:sz="4" w:space="0" w:color="auto"/>
              <w:bottom w:val="single" w:sz="4" w:space="0" w:color="auto"/>
              <w:right w:val="single" w:sz="4" w:space="0" w:color="auto"/>
            </w:tcBorders>
            <w:hideMark/>
          </w:tcPr>
          <w:p w:rsidR="00612B4C" w:rsidRDefault="00612B4C" w:rsidP="00745A18">
            <w:pPr>
              <w:pStyle w:val="TAC"/>
              <w:rPr>
                <w:lang w:eastAsia="zh-CN"/>
              </w:rPr>
            </w:pPr>
            <w:r>
              <w:rPr>
                <w:lang w:eastAsia="zh-CN"/>
              </w:rPr>
              <w:t>8</w:t>
            </w:r>
          </w:p>
        </w:tc>
      </w:tr>
    </w:tbl>
    <w:p w:rsidR="00612B4C" w:rsidRDefault="00612B4C" w:rsidP="00612B4C">
      <w:pPr>
        <w:rPr>
          <w:rFonts w:eastAsia="MS Mincho"/>
        </w:rPr>
      </w:pPr>
    </w:p>
    <w:p w:rsidR="00612B4C" w:rsidRDefault="00612B4C" w:rsidP="00612B4C">
      <w:pPr>
        <w:pStyle w:val="Heading5"/>
        <w:rPr>
          <w:rFonts w:eastAsia="SimSun"/>
          <w:lang w:val="en-US" w:eastAsia="zh-CN"/>
        </w:rPr>
      </w:pPr>
      <w:bookmarkStart w:id="406" w:name="_Toc5952649"/>
      <w:r>
        <w:rPr>
          <w:rFonts w:eastAsia="SimSun"/>
          <w:lang w:val="en-US" w:eastAsia="zh-CN"/>
        </w:rPr>
        <w:lastRenderedPageBreak/>
        <w:t>8.2.4.2.5</w:t>
      </w:r>
      <w:r>
        <w:rPr>
          <w:rFonts w:eastAsia="SimSun"/>
          <w:lang w:val="en-US" w:eastAsia="zh-CN"/>
        </w:rPr>
        <w:tab/>
        <w:t>Interruption due to Active BWP switching Requirement</w:t>
      </w:r>
      <w:bookmarkEnd w:id="406"/>
    </w:p>
    <w:p w:rsidR="00612B4C" w:rsidRDefault="00612B4C" w:rsidP="00612B4C">
      <w:pPr>
        <w:rPr>
          <w:rFonts w:eastAsia="MS Mincho"/>
          <w:lang w:eastAsia="zh-CN"/>
        </w:rPr>
      </w:pPr>
      <w:r>
        <w:rPr>
          <w:rFonts w:eastAsia="MS Mincho"/>
          <w:lang w:eastAsia="zh-CN"/>
        </w:rPr>
        <w:t xml:space="preserve">When UE receives a DCI indicating the UE to switch its active BWP, or when a BWP timer </w:t>
      </w:r>
      <w:proofErr w:type="spellStart"/>
      <w:r>
        <w:rPr>
          <w:rFonts w:eastAsia="MS Mincho"/>
          <w:lang w:eastAsia="zh-CN"/>
        </w:rPr>
        <w:t>bwp-InactivityTimer</w:t>
      </w:r>
      <w:proofErr w:type="spellEnd"/>
      <w:r>
        <w:rPr>
          <w:rFonts w:eastAsia="MS Mincho"/>
          <w:lang w:eastAsia="zh-CN"/>
        </w:rPr>
        <w:t xml:space="preserve"> defined in [2] expires, or when the UE receives an RRC command indicating the UE to switch its active BWP, the UE is allowed to cause an interruption on any other serving cells as defined in section 8.2.2.2.5.</w:t>
      </w:r>
    </w:p>
    <w:p w:rsidR="00612B4C" w:rsidRDefault="00612B4C" w:rsidP="00612B4C"/>
    <w:p w:rsidR="000B03E4" w:rsidRPr="000B03E4" w:rsidRDefault="000B03E4" w:rsidP="000B03E4">
      <w:pPr>
        <w:jc w:val="center"/>
        <w:rPr>
          <w:rFonts w:eastAsia="SimSun"/>
          <w:b/>
          <w:color w:val="FF0000"/>
          <w:sz w:val="24"/>
        </w:rPr>
      </w:pPr>
      <w:r w:rsidRPr="000B03E4">
        <w:rPr>
          <w:rFonts w:eastAsia="SimSun"/>
          <w:b/>
          <w:color w:val="FF0000"/>
          <w:sz w:val="24"/>
        </w:rPr>
        <w:t xml:space="preserve">&lt;&lt; </w:t>
      </w:r>
      <w:r>
        <w:rPr>
          <w:rFonts w:eastAsia="SimSun"/>
          <w:b/>
          <w:color w:val="FF0000"/>
          <w:sz w:val="24"/>
        </w:rPr>
        <w:t>End</w:t>
      </w:r>
      <w:r w:rsidRPr="000B03E4">
        <w:rPr>
          <w:rFonts w:eastAsia="SimSun"/>
          <w:b/>
          <w:color w:val="FF0000"/>
          <w:sz w:val="24"/>
        </w:rPr>
        <w:t xml:space="preserve"> of Change 2 &gt;&gt;</w:t>
      </w:r>
    </w:p>
    <w:p w:rsidR="001E41F3" w:rsidRDefault="001E41F3">
      <w:pPr>
        <w:rPr>
          <w:noProof/>
        </w:rPr>
      </w:pPr>
    </w:p>
    <w:sectPr w:rsidR="001E41F3">
      <w:pgSz w:w="12240" w:h="15840"/>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C405F" w:rsidRDefault="006C405F">
      <w:r>
        <w:separator/>
      </w:r>
    </w:p>
  </w:endnote>
  <w:endnote w:type="continuationSeparator" w:id="0">
    <w:p w:rsidR="006C405F" w:rsidRDefault="006C4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03E4" w:rsidRDefault="000B03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03E4" w:rsidRDefault="000B03E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03E4" w:rsidRDefault="000B03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C405F" w:rsidRDefault="006C405F">
      <w:r>
        <w:separator/>
      </w:r>
    </w:p>
  </w:footnote>
  <w:footnote w:type="continuationSeparator" w:id="0">
    <w:p w:rsidR="006C405F" w:rsidRDefault="006C40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03E4" w:rsidRDefault="000B03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03E4" w:rsidRDefault="000B03E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03E4" w:rsidRDefault="000B03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B9333B9"/>
    <w:multiLevelType w:val="hybridMultilevel"/>
    <w:tmpl w:val="200CBDD2"/>
    <w:lvl w:ilvl="0" w:tplc="EDC65E7C">
      <w:start w:val="8"/>
      <w:numFmt w:val="bullet"/>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
  </w:num>
  <w:num w:numId="4">
    <w:abstractNumId w:val="3"/>
  </w:num>
  <w:num w:numId="5">
    <w:abstractNumId w:val="0"/>
  </w:num>
  <w:num w:numId="6">
    <w:abstractNumId w:val="4"/>
  </w:num>
  <w:num w:numId="7">
    <w:abstractNumId w:val="1"/>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num>
  <w:num w:numId="11">
    <w:abstractNumId w:val="7"/>
  </w:num>
  <w:num w:numId="12">
    <w:abstractNumId w:val="2"/>
  </w:num>
  <w:num w:numId="13">
    <w:abstractNumId w:val="3"/>
  </w:num>
  <w:num w:numId="14">
    <w:abstractNumId w:val="0"/>
  </w:num>
  <w:num w:numId="15">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urminen, Riikka (Nokia - FI/Espoo)">
    <w15:presenceInfo w15:providerId="AD" w15:userId="S-1-5-21-1593251271-2640304127-1825641215-19785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03E4"/>
    <w:rsid w:val="000B315C"/>
    <w:rsid w:val="000B7FED"/>
    <w:rsid w:val="000C038A"/>
    <w:rsid w:val="000C6598"/>
    <w:rsid w:val="000D7987"/>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A39DF"/>
    <w:rsid w:val="003E1A36"/>
    <w:rsid w:val="0040516D"/>
    <w:rsid w:val="00410371"/>
    <w:rsid w:val="00420E36"/>
    <w:rsid w:val="00422468"/>
    <w:rsid w:val="004242F1"/>
    <w:rsid w:val="004531F2"/>
    <w:rsid w:val="00473527"/>
    <w:rsid w:val="004B75B7"/>
    <w:rsid w:val="0051580D"/>
    <w:rsid w:val="00547111"/>
    <w:rsid w:val="005744CE"/>
    <w:rsid w:val="00592D74"/>
    <w:rsid w:val="005E2C44"/>
    <w:rsid w:val="00612B4C"/>
    <w:rsid w:val="00621188"/>
    <w:rsid w:val="006257ED"/>
    <w:rsid w:val="00695808"/>
    <w:rsid w:val="006B46FB"/>
    <w:rsid w:val="006C30A9"/>
    <w:rsid w:val="006C405F"/>
    <w:rsid w:val="006C609E"/>
    <w:rsid w:val="006E21FB"/>
    <w:rsid w:val="00745A18"/>
    <w:rsid w:val="007469F5"/>
    <w:rsid w:val="00753C8F"/>
    <w:rsid w:val="00792342"/>
    <w:rsid w:val="007977A8"/>
    <w:rsid w:val="007B512A"/>
    <w:rsid w:val="007C2097"/>
    <w:rsid w:val="007D6A07"/>
    <w:rsid w:val="007F494D"/>
    <w:rsid w:val="007F7259"/>
    <w:rsid w:val="008040A8"/>
    <w:rsid w:val="008279FA"/>
    <w:rsid w:val="008626E7"/>
    <w:rsid w:val="00870EE7"/>
    <w:rsid w:val="008A45A6"/>
    <w:rsid w:val="008B6C5F"/>
    <w:rsid w:val="008F686C"/>
    <w:rsid w:val="009148DE"/>
    <w:rsid w:val="009777D9"/>
    <w:rsid w:val="00991B88"/>
    <w:rsid w:val="009A5753"/>
    <w:rsid w:val="009A579D"/>
    <w:rsid w:val="009E3297"/>
    <w:rsid w:val="009F734F"/>
    <w:rsid w:val="00A00F07"/>
    <w:rsid w:val="00A246B6"/>
    <w:rsid w:val="00A47E70"/>
    <w:rsid w:val="00A50CF0"/>
    <w:rsid w:val="00A7671C"/>
    <w:rsid w:val="00AA2CBC"/>
    <w:rsid w:val="00AB7350"/>
    <w:rsid w:val="00AC5820"/>
    <w:rsid w:val="00AD1CD8"/>
    <w:rsid w:val="00B16413"/>
    <w:rsid w:val="00B258BB"/>
    <w:rsid w:val="00B3236F"/>
    <w:rsid w:val="00B67B97"/>
    <w:rsid w:val="00B968C8"/>
    <w:rsid w:val="00BA3EC5"/>
    <w:rsid w:val="00BA51D9"/>
    <w:rsid w:val="00BB54C1"/>
    <w:rsid w:val="00BB5DFC"/>
    <w:rsid w:val="00BC5EB8"/>
    <w:rsid w:val="00BD279D"/>
    <w:rsid w:val="00BD6BB8"/>
    <w:rsid w:val="00C66BA2"/>
    <w:rsid w:val="00C84FB0"/>
    <w:rsid w:val="00C95985"/>
    <w:rsid w:val="00CC19A5"/>
    <w:rsid w:val="00CC5026"/>
    <w:rsid w:val="00CC68D0"/>
    <w:rsid w:val="00D00EC1"/>
    <w:rsid w:val="00D03F9A"/>
    <w:rsid w:val="00D06D51"/>
    <w:rsid w:val="00D24991"/>
    <w:rsid w:val="00D50255"/>
    <w:rsid w:val="00DB0486"/>
    <w:rsid w:val="00DE34CF"/>
    <w:rsid w:val="00E0415B"/>
    <w:rsid w:val="00E13F3D"/>
    <w:rsid w:val="00E1660D"/>
    <w:rsid w:val="00E22966"/>
    <w:rsid w:val="00E34898"/>
    <w:rsid w:val="00E6199B"/>
    <w:rsid w:val="00EA4FB7"/>
    <w:rsid w:val="00EB09B7"/>
    <w:rsid w:val="00EE7D7C"/>
    <w:rsid w:val="00F25D98"/>
    <w:rsid w:val="00F300FB"/>
    <w:rsid w:val="00F434E3"/>
    <w:rsid w:val="00F87BF9"/>
    <w:rsid w:val="00FB0D58"/>
    <w:rsid w:val="00FB6386"/>
    <w:rsid w:val="00FD21F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D27F5C"/>
  <w15:docId w15:val="{525C749D-B8C0-4EC7-B405-A0AD85D00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uiPriority w:val="99"/>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3A39DF"/>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3A39D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A39DF"/>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3A39D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A39D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3A39DF"/>
    <w:rPr>
      <w:rFonts w:ascii="Arial" w:hAnsi="Arial"/>
      <w:sz w:val="22"/>
      <w:lang w:val="en-GB" w:eastAsia="en-US"/>
    </w:rPr>
  </w:style>
  <w:style w:type="character" w:customStyle="1" w:styleId="H6Char">
    <w:name w:val="H6 Char"/>
    <w:link w:val="H6"/>
    <w:rsid w:val="003A39DF"/>
    <w:rPr>
      <w:rFonts w:ascii="Arial" w:hAnsi="Arial"/>
      <w:lang w:val="en-GB" w:eastAsia="en-US"/>
    </w:rPr>
  </w:style>
  <w:style w:type="character" w:customStyle="1" w:styleId="Heading8Char">
    <w:name w:val="Heading 8 Char"/>
    <w:link w:val="Heading8"/>
    <w:uiPriority w:val="99"/>
    <w:rsid w:val="003A39D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3A39DF"/>
    <w:rPr>
      <w:rFonts w:ascii="Arial" w:hAnsi="Arial"/>
      <w:b/>
      <w:noProof/>
      <w:sz w:val="18"/>
      <w:lang w:val="en-GB" w:eastAsia="en-US"/>
    </w:rPr>
  </w:style>
  <w:style w:type="character" w:customStyle="1" w:styleId="FooterChar">
    <w:name w:val="Footer Char"/>
    <w:link w:val="Footer"/>
    <w:uiPriority w:val="99"/>
    <w:rsid w:val="003A39DF"/>
    <w:rPr>
      <w:rFonts w:ascii="Arial" w:hAnsi="Arial"/>
      <w:b/>
      <w:i/>
      <w:noProof/>
      <w:sz w:val="18"/>
      <w:lang w:val="en-GB" w:eastAsia="en-US"/>
    </w:rPr>
  </w:style>
  <w:style w:type="character" w:customStyle="1" w:styleId="NOChar">
    <w:name w:val="NO Char"/>
    <w:link w:val="NO"/>
    <w:rsid w:val="003A39DF"/>
    <w:rPr>
      <w:rFonts w:ascii="Times New Roman" w:hAnsi="Times New Roman"/>
      <w:lang w:val="en-GB" w:eastAsia="en-US"/>
    </w:rPr>
  </w:style>
  <w:style w:type="character" w:customStyle="1" w:styleId="TALCar">
    <w:name w:val="TAL Car"/>
    <w:link w:val="TAL"/>
    <w:rsid w:val="003A39DF"/>
    <w:rPr>
      <w:rFonts w:ascii="Arial" w:hAnsi="Arial"/>
      <w:sz w:val="18"/>
      <w:lang w:val="en-GB" w:eastAsia="en-US"/>
    </w:rPr>
  </w:style>
  <w:style w:type="character" w:customStyle="1" w:styleId="TACChar">
    <w:name w:val="TAC Char"/>
    <w:link w:val="TAC"/>
    <w:qFormat/>
    <w:rsid w:val="003A39DF"/>
    <w:rPr>
      <w:rFonts w:ascii="Arial" w:hAnsi="Arial"/>
      <w:sz w:val="18"/>
      <w:lang w:val="en-GB" w:eastAsia="en-US"/>
    </w:rPr>
  </w:style>
  <w:style w:type="character" w:customStyle="1" w:styleId="TAHCar">
    <w:name w:val="TAH Car"/>
    <w:link w:val="TAH"/>
    <w:uiPriority w:val="99"/>
    <w:qFormat/>
    <w:rsid w:val="003A39DF"/>
    <w:rPr>
      <w:rFonts w:ascii="Arial" w:hAnsi="Arial"/>
      <w:b/>
      <w:sz w:val="18"/>
      <w:lang w:val="en-GB" w:eastAsia="en-US"/>
    </w:rPr>
  </w:style>
  <w:style w:type="character" w:customStyle="1" w:styleId="EXChar">
    <w:name w:val="EX Char"/>
    <w:link w:val="EX"/>
    <w:rsid w:val="003A39DF"/>
    <w:rPr>
      <w:rFonts w:ascii="Times New Roman" w:hAnsi="Times New Roman"/>
      <w:lang w:val="en-GB" w:eastAsia="en-US"/>
    </w:rPr>
  </w:style>
  <w:style w:type="character" w:customStyle="1" w:styleId="B1Char">
    <w:name w:val="B1 Char"/>
    <w:link w:val="B10"/>
    <w:rsid w:val="003A39DF"/>
    <w:rPr>
      <w:rFonts w:ascii="Times New Roman" w:hAnsi="Times New Roman"/>
      <w:lang w:val="en-GB" w:eastAsia="en-US"/>
    </w:rPr>
  </w:style>
  <w:style w:type="character" w:customStyle="1" w:styleId="THChar">
    <w:name w:val="TH Char"/>
    <w:link w:val="TH"/>
    <w:qFormat/>
    <w:rsid w:val="003A39DF"/>
    <w:rPr>
      <w:rFonts w:ascii="Arial" w:hAnsi="Arial"/>
      <w:b/>
      <w:lang w:val="en-GB" w:eastAsia="en-US"/>
    </w:rPr>
  </w:style>
  <w:style w:type="character" w:customStyle="1" w:styleId="TANChar">
    <w:name w:val="TAN Char"/>
    <w:link w:val="TAN"/>
    <w:rsid w:val="003A39DF"/>
    <w:rPr>
      <w:rFonts w:ascii="Arial" w:hAnsi="Arial"/>
      <w:sz w:val="18"/>
      <w:lang w:val="en-GB" w:eastAsia="en-US"/>
    </w:rPr>
  </w:style>
  <w:style w:type="character" w:customStyle="1" w:styleId="TFChar">
    <w:name w:val="TF Char"/>
    <w:link w:val="TF"/>
    <w:rsid w:val="003A39DF"/>
    <w:rPr>
      <w:rFonts w:ascii="Arial" w:hAnsi="Arial"/>
      <w:b/>
      <w:lang w:val="en-GB" w:eastAsia="en-US"/>
    </w:rPr>
  </w:style>
  <w:style w:type="character" w:customStyle="1" w:styleId="B2Char">
    <w:name w:val="B2 Char"/>
    <w:link w:val="B2"/>
    <w:rsid w:val="003A39DF"/>
    <w:rPr>
      <w:rFonts w:ascii="Times New Roman" w:hAnsi="Times New Roman"/>
      <w:lang w:val="en-GB" w:eastAsia="en-US"/>
    </w:rPr>
  </w:style>
  <w:style w:type="character" w:customStyle="1" w:styleId="B4Char">
    <w:name w:val="B4 Char"/>
    <w:link w:val="B4"/>
    <w:rsid w:val="003A39DF"/>
    <w:rPr>
      <w:rFonts w:ascii="Times New Roman" w:hAnsi="Times New Roman"/>
      <w:lang w:val="en-GB" w:eastAsia="en-US"/>
    </w:rPr>
  </w:style>
  <w:style w:type="paragraph" w:customStyle="1" w:styleId="TAJ">
    <w:name w:val="TAJ"/>
    <w:basedOn w:val="TH"/>
    <w:uiPriority w:val="99"/>
    <w:rsid w:val="003A39DF"/>
    <w:rPr>
      <w:rFonts w:eastAsia="SimSun"/>
    </w:rPr>
  </w:style>
  <w:style w:type="paragraph" w:customStyle="1" w:styleId="Guidance">
    <w:name w:val="Guidance"/>
    <w:basedOn w:val="Normal"/>
    <w:uiPriority w:val="99"/>
    <w:rsid w:val="003A39DF"/>
    <w:rPr>
      <w:rFonts w:eastAsia="SimSun"/>
      <w:i/>
      <w:color w:val="0000FF"/>
    </w:rPr>
  </w:style>
  <w:style w:type="character" w:customStyle="1" w:styleId="DocumentMapChar">
    <w:name w:val="Document Map Char"/>
    <w:link w:val="DocumentMap"/>
    <w:uiPriority w:val="99"/>
    <w:rsid w:val="003A39D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A39DF"/>
    <w:rPr>
      <w:rFonts w:ascii="Times New Roman" w:hAnsi="Times New Roman"/>
      <w:sz w:val="16"/>
      <w:lang w:val="en-GB" w:eastAsia="en-US"/>
    </w:rPr>
  </w:style>
  <w:style w:type="character" w:customStyle="1" w:styleId="ListChar">
    <w:name w:val="List Char"/>
    <w:link w:val="List"/>
    <w:rsid w:val="003A39DF"/>
    <w:rPr>
      <w:rFonts w:ascii="Times New Roman" w:hAnsi="Times New Roman"/>
      <w:lang w:val="en-GB" w:eastAsia="en-US"/>
    </w:rPr>
  </w:style>
  <w:style w:type="character" w:customStyle="1" w:styleId="ListBulletChar">
    <w:name w:val="List Bullet Char"/>
    <w:link w:val="ListBullet"/>
    <w:rsid w:val="003A39DF"/>
    <w:rPr>
      <w:rFonts w:ascii="Times New Roman" w:hAnsi="Times New Roman"/>
      <w:lang w:val="en-GB" w:eastAsia="en-US"/>
    </w:rPr>
  </w:style>
  <w:style w:type="character" w:customStyle="1" w:styleId="ListBullet2Char">
    <w:name w:val="List Bullet 2 Char"/>
    <w:link w:val="ListBullet2"/>
    <w:rsid w:val="003A39DF"/>
    <w:rPr>
      <w:rFonts w:ascii="Times New Roman" w:hAnsi="Times New Roman"/>
      <w:lang w:val="en-GB" w:eastAsia="en-US"/>
    </w:rPr>
  </w:style>
  <w:style w:type="character" w:customStyle="1" w:styleId="ListBullet3Char">
    <w:name w:val="List Bullet 3 Char"/>
    <w:link w:val="ListBullet3"/>
    <w:rsid w:val="003A39DF"/>
    <w:rPr>
      <w:rFonts w:ascii="Times New Roman" w:hAnsi="Times New Roman"/>
      <w:lang w:val="en-GB" w:eastAsia="en-US"/>
    </w:rPr>
  </w:style>
  <w:style w:type="character" w:customStyle="1" w:styleId="List2Char">
    <w:name w:val="List 2 Char"/>
    <w:link w:val="List2"/>
    <w:rsid w:val="003A39DF"/>
    <w:rPr>
      <w:rFonts w:ascii="Times New Roman" w:hAnsi="Times New Roman"/>
      <w:lang w:val="en-GB" w:eastAsia="en-US"/>
    </w:rPr>
  </w:style>
  <w:style w:type="paragraph" w:styleId="IndexHeading">
    <w:name w:val="index heading"/>
    <w:basedOn w:val="Normal"/>
    <w:next w:val="Normal"/>
    <w:uiPriority w:val="99"/>
    <w:rsid w:val="003A39DF"/>
    <w:pPr>
      <w:pBdr>
        <w:top w:val="single" w:sz="12" w:space="0" w:color="auto"/>
      </w:pBdr>
      <w:spacing w:before="360" w:after="240"/>
    </w:pPr>
    <w:rPr>
      <w:rFonts w:eastAsia="MS Mincho"/>
      <w:b/>
      <w:i/>
      <w:sz w:val="26"/>
    </w:rPr>
  </w:style>
  <w:style w:type="paragraph" w:customStyle="1" w:styleId="TabList">
    <w:name w:val="TabList"/>
    <w:basedOn w:val="Normal"/>
    <w:uiPriority w:val="99"/>
    <w:rsid w:val="003A39D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3A39D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3A39DF"/>
    <w:rPr>
      <w:rFonts w:ascii="Times New Roman" w:eastAsia="MS Mincho" w:hAnsi="Times New Roman"/>
      <w:b/>
      <w:lang w:val="en-GB" w:eastAsia="en-US"/>
    </w:rPr>
  </w:style>
  <w:style w:type="paragraph" w:customStyle="1" w:styleId="tabletext">
    <w:name w:val="table text"/>
    <w:basedOn w:val="Normal"/>
    <w:next w:val="table"/>
    <w:uiPriority w:val="99"/>
    <w:rsid w:val="003A39DF"/>
    <w:pPr>
      <w:spacing w:after="0"/>
    </w:pPr>
    <w:rPr>
      <w:rFonts w:eastAsia="MS Mincho"/>
      <w:i/>
    </w:rPr>
  </w:style>
  <w:style w:type="paragraph" w:customStyle="1" w:styleId="table">
    <w:name w:val="table"/>
    <w:basedOn w:val="Normal"/>
    <w:next w:val="Normal"/>
    <w:uiPriority w:val="99"/>
    <w:rsid w:val="003A39D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A39D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3A39DF"/>
    <w:rPr>
      <w:rFonts w:ascii="Times New Roman" w:eastAsia="MS Mincho" w:hAnsi="Times New Roman"/>
      <w:sz w:val="24"/>
      <w:lang w:val="en-GB" w:eastAsia="en-US"/>
    </w:rPr>
  </w:style>
  <w:style w:type="paragraph" w:customStyle="1" w:styleId="HE">
    <w:name w:val="HE"/>
    <w:basedOn w:val="Normal"/>
    <w:uiPriority w:val="99"/>
    <w:rsid w:val="003A39DF"/>
    <w:pPr>
      <w:spacing w:after="0"/>
    </w:pPr>
    <w:rPr>
      <w:rFonts w:eastAsia="MS Mincho"/>
      <w:b/>
    </w:rPr>
  </w:style>
  <w:style w:type="paragraph" w:styleId="PlainText">
    <w:name w:val="Plain Text"/>
    <w:basedOn w:val="Normal"/>
    <w:link w:val="PlainTextChar"/>
    <w:uiPriority w:val="99"/>
    <w:rsid w:val="003A39DF"/>
    <w:pPr>
      <w:spacing w:after="0"/>
    </w:pPr>
    <w:rPr>
      <w:rFonts w:ascii="Courier New" w:eastAsia="MS Mincho" w:hAnsi="Courier New"/>
    </w:rPr>
  </w:style>
  <w:style w:type="character" w:customStyle="1" w:styleId="PlainTextChar">
    <w:name w:val="Plain Text Char"/>
    <w:basedOn w:val="DefaultParagraphFont"/>
    <w:link w:val="PlainText"/>
    <w:uiPriority w:val="99"/>
    <w:rsid w:val="003A39DF"/>
    <w:rPr>
      <w:rFonts w:ascii="Courier New" w:eastAsia="MS Mincho" w:hAnsi="Courier New"/>
      <w:lang w:val="en-GB" w:eastAsia="en-US"/>
    </w:rPr>
  </w:style>
  <w:style w:type="paragraph" w:customStyle="1" w:styleId="text">
    <w:name w:val="text"/>
    <w:basedOn w:val="Normal"/>
    <w:uiPriority w:val="99"/>
    <w:rsid w:val="003A39DF"/>
    <w:pPr>
      <w:widowControl w:val="0"/>
      <w:spacing w:after="240"/>
      <w:jc w:val="both"/>
    </w:pPr>
    <w:rPr>
      <w:rFonts w:eastAsia="MS Mincho"/>
      <w:sz w:val="24"/>
      <w:lang w:val="en-AU"/>
    </w:rPr>
  </w:style>
  <w:style w:type="paragraph" w:customStyle="1" w:styleId="Reference">
    <w:name w:val="Reference"/>
    <w:basedOn w:val="EX"/>
    <w:uiPriority w:val="99"/>
    <w:rsid w:val="003A39DF"/>
    <w:pPr>
      <w:tabs>
        <w:tab w:val="num" w:pos="567"/>
      </w:tabs>
      <w:ind w:left="567" w:hanging="567"/>
    </w:pPr>
    <w:rPr>
      <w:rFonts w:eastAsia="MS Mincho"/>
    </w:rPr>
  </w:style>
  <w:style w:type="paragraph" w:customStyle="1" w:styleId="berschrift1H1">
    <w:name w:val="Überschrift 1.H1"/>
    <w:basedOn w:val="Normal"/>
    <w:next w:val="Normal"/>
    <w:uiPriority w:val="99"/>
    <w:rsid w:val="003A39D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3A39DF"/>
    <w:rPr>
      <w:rFonts w:ascii="Arial" w:eastAsia="MS Mincho" w:hAnsi="Arial"/>
      <w:lang w:val="en-GB" w:eastAsia="en-US"/>
    </w:rPr>
  </w:style>
  <w:style w:type="paragraph" w:customStyle="1" w:styleId="textintend1">
    <w:name w:val="text intend 1"/>
    <w:basedOn w:val="text"/>
    <w:uiPriority w:val="99"/>
    <w:rsid w:val="003A39DF"/>
    <w:pPr>
      <w:widowControl/>
      <w:tabs>
        <w:tab w:val="num" w:pos="992"/>
      </w:tabs>
      <w:spacing w:after="120"/>
      <w:ind w:left="992" w:hanging="425"/>
    </w:pPr>
    <w:rPr>
      <w:lang w:val="en-US"/>
    </w:rPr>
  </w:style>
  <w:style w:type="paragraph" w:customStyle="1" w:styleId="textintend2">
    <w:name w:val="text intend 2"/>
    <w:basedOn w:val="text"/>
    <w:uiPriority w:val="99"/>
    <w:rsid w:val="003A39DF"/>
    <w:pPr>
      <w:widowControl/>
      <w:tabs>
        <w:tab w:val="num" w:pos="1418"/>
      </w:tabs>
      <w:spacing w:after="120"/>
      <w:ind w:left="1418" w:hanging="426"/>
    </w:pPr>
    <w:rPr>
      <w:lang w:val="en-US"/>
    </w:rPr>
  </w:style>
  <w:style w:type="paragraph" w:customStyle="1" w:styleId="textintend3">
    <w:name w:val="text intend 3"/>
    <w:basedOn w:val="text"/>
    <w:uiPriority w:val="99"/>
    <w:rsid w:val="003A39DF"/>
    <w:pPr>
      <w:widowControl/>
      <w:tabs>
        <w:tab w:val="num" w:pos="1843"/>
      </w:tabs>
      <w:spacing w:after="120"/>
      <w:ind w:left="1843" w:hanging="425"/>
    </w:pPr>
    <w:rPr>
      <w:lang w:val="en-US"/>
    </w:rPr>
  </w:style>
  <w:style w:type="paragraph" w:customStyle="1" w:styleId="normalpuce">
    <w:name w:val="normal puce"/>
    <w:basedOn w:val="Normal"/>
    <w:uiPriority w:val="99"/>
    <w:rsid w:val="003A39D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3A39D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3A39DF"/>
    <w:rPr>
      <w:rFonts w:ascii="Times New Roman" w:eastAsia="MS Mincho" w:hAnsi="Times New Roman"/>
      <w:i/>
      <w:sz w:val="22"/>
      <w:lang w:val="en-GB" w:eastAsia="en-US"/>
    </w:rPr>
  </w:style>
  <w:style w:type="character" w:styleId="PageNumber">
    <w:name w:val="page number"/>
    <w:basedOn w:val="DefaultParagraphFont"/>
    <w:rsid w:val="003A39DF"/>
  </w:style>
  <w:style w:type="character" w:customStyle="1" w:styleId="CommentTextChar">
    <w:name w:val="Comment Text Char"/>
    <w:link w:val="CommentText"/>
    <w:uiPriority w:val="99"/>
    <w:rsid w:val="003A39DF"/>
    <w:rPr>
      <w:rFonts w:ascii="Times New Roman" w:hAnsi="Times New Roman"/>
      <w:lang w:val="en-GB" w:eastAsia="en-US"/>
    </w:rPr>
  </w:style>
  <w:style w:type="paragraph" w:styleId="BodyText2">
    <w:name w:val="Body Text 2"/>
    <w:basedOn w:val="Normal"/>
    <w:link w:val="BodyText2Char"/>
    <w:uiPriority w:val="99"/>
    <w:rsid w:val="003A39DF"/>
    <w:pPr>
      <w:spacing w:after="0"/>
      <w:jc w:val="both"/>
    </w:pPr>
    <w:rPr>
      <w:rFonts w:eastAsia="MS Mincho"/>
      <w:sz w:val="24"/>
    </w:rPr>
  </w:style>
  <w:style w:type="character" w:customStyle="1" w:styleId="BodyText2Char">
    <w:name w:val="Body Text 2 Char"/>
    <w:basedOn w:val="DefaultParagraphFont"/>
    <w:link w:val="BodyText2"/>
    <w:uiPriority w:val="99"/>
    <w:rsid w:val="003A39DF"/>
    <w:rPr>
      <w:rFonts w:ascii="Times New Roman" w:eastAsia="MS Mincho" w:hAnsi="Times New Roman"/>
      <w:sz w:val="24"/>
      <w:lang w:val="en-GB" w:eastAsia="en-US"/>
    </w:rPr>
  </w:style>
  <w:style w:type="paragraph" w:customStyle="1" w:styleId="para">
    <w:name w:val="para"/>
    <w:basedOn w:val="Normal"/>
    <w:uiPriority w:val="99"/>
    <w:rsid w:val="003A39DF"/>
    <w:pPr>
      <w:spacing w:after="240"/>
      <w:jc w:val="both"/>
    </w:pPr>
    <w:rPr>
      <w:rFonts w:ascii="Helvetica" w:eastAsia="MS Mincho" w:hAnsi="Helvetica"/>
    </w:rPr>
  </w:style>
  <w:style w:type="character" w:customStyle="1" w:styleId="MTEquationSection">
    <w:name w:val="MTEquationSection"/>
    <w:rsid w:val="003A39DF"/>
    <w:rPr>
      <w:noProof w:val="0"/>
      <w:vanish w:val="0"/>
      <w:color w:val="FF0000"/>
      <w:lang w:eastAsia="en-US"/>
    </w:rPr>
  </w:style>
  <w:style w:type="paragraph" w:customStyle="1" w:styleId="MTDisplayEquation">
    <w:name w:val="MTDisplayEquation"/>
    <w:basedOn w:val="Normal"/>
    <w:uiPriority w:val="99"/>
    <w:rsid w:val="003A39DF"/>
    <w:pPr>
      <w:tabs>
        <w:tab w:val="center" w:pos="4820"/>
        <w:tab w:val="right" w:pos="9640"/>
      </w:tabs>
    </w:pPr>
    <w:rPr>
      <w:rFonts w:eastAsia="MS Mincho"/>
    </w:rPr>
  </w:style>
  <w:style w:type="paragraph" w:styleId="BodyTextIndent2">
    <w:name w:val="Body Text Indent 2"/>
    <w:basedOn w:val="Normal"/>
    <w:link w:val="BodyTextIndent2Char"/>
    <w:uiPriority w:val="99"/>
    <w:rsid w:val="003A39DF"/>
    <w:pPr>
      <w:ind w:left="568" w:hanging="568"/>
    </w:pPr>
    <w:rPr>
      <w:rFonts w:eastAsia="MS Mincho"/>
    </w:rPr>
  </w:style>
  <w:style w:type="character" w:customStyle="1" w:styleId="BodyTextIndent2Char">
    <w:name w:val="Body Text Indent 2 Char"/>
    <w:basedOn w:val="DefaultParagraphFont"/>
    <w:link w:val="BodyTextIndent2"/>
    <w:uiPriority w:val="99"/>
    <w:rsid w:val="003A39DF"/>
    <w:rPr>
      <w:rFonts w:ascii="Times New Roman" w:eastAsia="MS Mincho" w:hAnsi="Times New Roman"/>
      <w:lang w:val="en-GB" w:eastAsia="en-US"/>
    </w:rPr>
  </w:style>
  <w:style w:type="paragraph" w:customStyle="1" w:styleId="List1">
    <w:name w:val="List1"/>
    <w:basedOn w:val="Normal"/>
    <w:uiPriority w:val="99"/>
    <w:rsid w:val="003A39D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3A39DF"/>
    <w:rPr>
      <w:rFonts w:eastAsia="MS Mincho"/>
      <w:b/>
      <w:i/>
    </w:rPr>
  </w:style>
  <w:style w:type="character" w:customStyle="1" w:styleId="BodyText3Char">
    <w:name w:val="Body Text 3 Char"/>
    <w:basedOn w:val="DefaultParagraphFont"/>
    <w:link w:val="BodyText3"/>
    <w:uiPriority w:val="99"/>
    <w:rsid w:val="003A39DF"/>
    <w:rPr>
      <w:rFonts w:ascii="Times New Roman" w:eastAsia="MS Mincho" w:hAnsi="Times New Roman"/>
      <w:b/>
      <w:i/>
      <w:lang w:val="en-GB" w:eastAsia="en-US"/>
    </w:rPr>
  </w:style>
  <w:style w:type="table" w:styleId="TableGrid">
    <w:name w:val="Table Grid"/>
    <w:basedOn w:val="TableNormal"/>
    <w:rsid w:val="003A39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3A39DF"/>
    <w:rPr>
      <w:rFonts w:ascii="Arial" w:hAnsi="Arial"/>
      <w:lang w:val="en-GB" w:eastAsia="en-US"/>
    </w:rPr>
  </w:style>
  <w:style w:type="paragraph" w:customStyle="1" w:styleId="TdocText">
    <w:name w:val="Tdoc_Text"/>
    <w:basedOn w:val="Normal"/>
    <w:uiPriority w:val="99"/>
    <w:rsid w:val="003A39DF"/>
    <w:pPr>
      <w:spacing w:before="120" w:after="0"/>
      <w:jc w:val="both"/>
    </w:pPr>
    <w:rPr>
      <w:rFonts w:eastAsia="MS Mincho"/>
      <w:lang w:val="en-US"/>
    </w:rPr>
  </w:style>
  <w:style w:type="character" w:customStyle="1" w:styleId="BalloonTextChar">
    <w:name w:val="Balloon Text Char"/>
    <w:link w:val="BalloonText"/>
    <w:uiPriority w:val="99"/>
    <w:rsid w:val="003A39DF"/>
    <w:rPr>
      <w:rFonts w:ascii="Tahoma" w:hAnsi="Tahoma" w:cs="Tahoma"/>
      <w:sz w:val="16"/>
      <w:szCs w:val="16"/>
      <w:lang w:val="en-GB" w:eastAsia="en-US"/>
    </w:rPr>
  </w:style>
  <w:style w:type="paragraph" w:customStyle="1" w:styleId="centered">
    <w:name w:val="centered"/>
    <w:basedOn w:val="Normal"/>
    <w:uiPriority w:val="99"/>
    <w:rsid w:val="003A39DF"/>
    <w:pPr>
      <w:widowControl w:val="0"/>
      <w:spacing w:before="120" w:after="0" w:line="280" w:lineRule="atLeast"/>
      <w:jc w:val="center"/>
    </w:pPr>
    <w:rPr>
      <w:rFonts w:ascii="Bookman" w:eastAsia="MS Mincho" w:hAnsi="Bookman"/>
      <w:lang w:val="en-US"/>
    </w:rPr>
  </w:style>
  <w:style w:type="character" w:customStyle="1" w:styleId="superscript">
    <w:name w:val="superscript"/>
    <w:rsid w:val="003A39DF"/>
    <w:rPr>
      <w:rFonts w:ascii="Bookman" w:hAnsi="Bookman"/>
      <w:position w:val="6"/>
      <w:sz w:val="18"/>
    </w:rPr>
  </w:style>
  <w:style w:type="paragraph" w:customStyle="1" w:styleId="References">
    <w:name w:val="References"/>
    <w:basedOn w:val="Normal"/>
    <w:uiPriority w:val="99"/>
    <w:rsid w:val="003A39DF"/>
    <w:pPr>
      <w:numPr>
        <w:numId w:val="1"/>
      </w:numPr>
      <w:spacing w:after="80"/>
    </w:pPr>
    <w:rPr>
      <w:rFonts w:eastAsia="MS Mincho"/>
      <w:sz w:val="18"/>
      <w:lang w:val="en-US"/>
    </w:rPr>
  </w:style>
  <w:style w:type="character" w:customStyle="1" w:styleId="CommentSubjectChar">
    <w:name w:val="Comment Subject Char"/>
    <w:link w:val="CommentSubject"/>
    <w:uiPriority w:val="99"/>
    <w:rsid w:val="003A39DF"/>
    <w:rPr>
      <w:rFonts w:ascii="Times New Roman" w:hAnsi="Times New Roman"/>
      <w:b/>
      <w:bCs/>
      <w:lang w:val="en-GB" w:eastAsia="en-US"/>
    </w:rPr>
  </w:style>
  <w:style w:type="paragraph" w:customStyle="1" w:styleId="ZchnZchn">
    <w:name w:val="Zchn Zchn"/>
    <w:uiPriority w:val="99"/>
    <w:semiHidden/>
    <w:rsid w:val="003A39D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3A39DF"/>
    <w:rPr>
      <w:rFonts w:eastAsia="MS Mincho"/>
      <w:lang w:val="en-GB" w:eastAsia="en-US" w:bidi="ar-SA"/>
    </w:rPr>
  </w:style>
  <w:style w:type="character" w:customStyle="1" w:styleId="B1Char1">
    <w:name w:val="B1 Char1"/>
    <w:rsid w:val="003A39DF"/>
    <w:rPr>
      <w:rFonts w:eastAsia="MS Mincho"/>
      <w:lang w:val="en-GB" w:eastAsia="en-US" w:bidi="ar-SA"/>
    </w:rPr>
  </w:style>
  <w:style w:type="paragraph" w:customStyle="1" w:styleId="TableText0">
    <w:name w:val="TableText"/>
    <w:basedOn w:val="BodyTextIndent"/>
    <w:uiPriority w:val="99"/>
    <w:rsid w:val="003A39D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3A39DF"/>
  </w:style>
  <w:style w:type="paragraph" w:customStyle="1" w:styleId="B1">
    <w:name w:val="B1+"/>
    <w:basedOn w:val="B10"/>
    <w:uiPriority w:val="99"/>
    <w:rsid w:val="003A39D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3A39D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3A39DF"/>
    <w:rPr>
      <w:rFonts w:ascii="Times New Roman" w:eastAsia="SimSun" w:hAnsi="Times New Roman"/>
      <w:sz w:val="24"/>
      <w:szCs w:val="24"/>
      <w:lang w:val="en-GB" w:eastAsia="en-US"/>
    </w:rPr>
  </w:style>
  <w:style w:type="paragraph" w:styleId="NormalWeb">
    <w:name w:val="Normal (Web)"/>
    <w:basedOn w:val="Normal"/>
    <w:uiPriority w:val="99"/>
    <w:unhideWhenUsed/>
    <w:rsid w:val="003A39D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3A3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3A39D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3A39DF"/>
    <w:rPr>
      <w:rFonts w:eastAsia="SimSun"/>
      <w:i/>
      <w:color w:val="0000FF"/>
      <w:lang w:val="en-GB" w:eastAsia="en-US"/>
    </w:rPr>
  </w:style>
  <w:style w:type="paragraph" w:customStyle="1" w:styleId="Bulletedo1">
    <w:name w:val="Bulleted o 1"/>
    <w:basedOn w:val="Normal"/>
    <w:uiPriority w:val="99"/>
    <w:rsid w:val="003A39D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3A39D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3A39DF"/>
    <w:rPr>
      <w:rFonts w:ascii="Arial" w:hAnsi="Arial"/>
      <w:sz w:val="18"/>
      <w:lang w:val="en-GB"/>
    </w:rPr>
  </w:style>
  <w:style w:type="paragraph" w:styleId="Revision">
    <w:name w:val="Revision"/>
    <w:hidden/>
    <w:uiPriority w:val="99"/>
    <w:semiHidden/>
    <w:rsid w:val="003A39DF"/>
    <w:rPr>
      <w:rFonts w:ascii="Times New Roman" w:eastAsia="SimSun" w:hAnsi="Times New Roman"/>
      <w:lang w:val="en-GB" w:eastAsia="en-US"/>
    </w:rPr>
  </w:style>
  <w:style w:type="character" w:customStyle="1" w:styleId="EQChar">
    <w:name w:val="EQ Char"/>
    <w:link w:val="EQ"/>
    <w:locked/>
    <w:rsid w:val="003A39DF"/>
    <w:rPr>
      <w:rFonts w:ascii="Times New Roman" w:hAnsi="Times New Roman"/>
      <w:noProof/>
      <w:lang w:val="en-GB" w:eastAsia="en-US"/>
    </w:rPr>
  </w:style>
  <w:style w:type="character" w:styleId="Strong">
    <w:name w:val="Strong"/>
    <w:qFormat/>
    <w:rsid w:val="003A39DF"/>
    <w:rPr>
      <w:b/>
      <w:bCs/>
    </w:rPr>
  </w:style>
  <w:style w:type="character" w:customStyle="1" w:styleId="TAL0">
    <w:name w:val="TAL (文字)"/>
    <w:rsid w:val="003A39DF"/>
    <w:rPr>
      <w:rFonts w:ascii="Arial" w:hAnsi="Arial"/>
      <w:sz w:val="18"/>
      <w:lang w:val="en-GB" w:eastAsia="ko-KR" w:bidi="ar-SA"/>
    </w:rPr>
  </w:style>
  <w:style w:type="character" w:customStyle="1" w:styleId="CharChar3">
    <w:name w:val="Char Char3"/>
    <w:semiHidden/>
    <w:rsid w:val="003A39D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A39DF"/>
    <w:rPr>
      <w:lang w:val="en-GB" w:eastAsia="en-US" w:bidi="ar-SA"/>
    </w:rPr>
  </w:style>
  <w:style w:type="character" w:customStyle="1" w:styleId="msoins00">
    <w:name w:val="msoins0"/>
    <w:rsid w:val="003A39D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A39D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A39DF"/>
    <w:rPr>
      <w:rFonts w:ascii="Arial" w:hAnsi="Arial"/>
      <w:sz w:val="24"/>
      <w:lang w:val="en-GB" w:eastAsia="en-US" w:bidi="ar-SA"/>
    </w:rPr>
  </w:style>
  <w:style w:type="paragraph" w:customStyle="1" w:styleId="no0">
    <w:name w:val="no"/>
    <w:basedOn w:val="Normal"/>
    <w:uiPriority w:val="99"/>
    <w:rsid w:val="003A39D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A39DF"/>
    <w:rPr>
      <w:sz w:val="24"/>
      <w:lang w:val="en-US" w:eastAsia="en-US"/>
    </w:rPr>
  </w:style>
  <w:style w:type="character" w:customStyle="1" w:styleId="EditorsNoteChar">
    <w:name w:val="Editor's Note Char"/>
    <w:link w:val="EditorsNote"/>
    <w:rsid w:val="003A39DF"/>
    <w:rPr>
      <w:rFonts w:ascii="Times New Roman" w:hAnsi="Times New Roman"/>
      <w:color w:val="FF0000"/>
      <w:lang w:val="en-GB" w:eastAsia="en-US"/>
    </w:rPr>
  </w:style>
  <w:style w:type="paragraph" w:customStyle="1" w:styleId="IvDbodytext">
    <w:name w:val="IvD bodytext"/>
    <w:basedOn w:val="BodyText"/>
    <w:link w:val="IvDbodytextChar"/>
    <w:qFormat/>
    <w:rsid w:val="003A39D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3A39DF"/>
    <w:rPr>
      <w:rFonts w:ascii="Arial" w:eastAsia="Malgun Gothic" w:hAnsi="Arial"/>
      <w:spacing w:val="2"/>
      <w:lang w:val="en-GB" w:eastAsia="en-US"/>
    </w:rPr>
  </w:style>
  <w:style w:type="paragraph" w:customStyle="1" w:styleId="BL">
    <w:name w:val="BL"/>
    <w:basedOn w:val="Normal"/>
    <w:uiPriority w:val="99"/>
    <w:rsid w:val="003A39DF"/>
    <w:pPr>
      <w:numPr>
        <w:numId w:val="5"/>
      </w:numPr>
      <w:tabs>
        <w:tab w:val="left" w:pos="851"/>
      </w:tabs>
      <w:overflowPunct w:val="0"/>
      <w:autoSpaceDE w:val="0"/>
      <w:autoSpaceDN w:val="0"/>
      <w:adjustRightInd w:val="0"/>
      <w:textAlignment w:val="baseline"/>
    </w:pPr>
    <w:rPr>
      <w:rFonts w:eastAsia="PMingLiU"/>
    </w:rPr>
  </w:style>
  <w:style w:type="numbering" w:customStyle="1" w:styleId="NoList11">
    <w:name w:val="No List11"/>
    <w:next w:val="NoList"/>
    <w:uiPriority w:val="99"/>
    <w:semiHidden/>
    <w:unhideWhenUsed/>
    <w:rsid w:val="003A39DF"/>
  </w:style>
  <w:style w:type="character" w:styleId="PlaceholderText">
    <w:name w:val="Placeholder Text"/>
    <w:uiPriority w:val="99"/>
    <w:semiHidden/>
    <w:rsid w:val="003A39DF"/>
    <w:rPr>
      <w:color w:val="808080"/>
    </w:rPr>
  </w:style>
  <w:style w:type="character" w:customStyle="1" w:styleId="Heading6Char">
    <w:name w:val="Heading 6 Char"/>
    <w:aliases w:val="T1 Char4,Header 6 Char"/>
    <w:link w:val="Heading6"/>
    <w:rsid w:val="003A39DF"/>
    <w:rPr>
      <w:rFonts w:ascii="Arial" w:hAnsi="Arial"/>
      <w:lang w:val="en-GB" w:eastAsia="en-US"/>
    </w:rPr>
  </w:style>
  <w:style w:type="character" w:customStyle="1" w:styleId="Heading7Char">
    <w:name w:val="Heading 7 Char"/>
    <w:link w:val="Heading7"/>
    <w:rsid w:val="003A39DF"/>
    <w:rPr>
      <w:rFonts w:ascii="Arial" w:hAnsi="Arial"/>
      <w:lang w:val="en-GB" w:eastAsia="en-US"/>
    </w:rPr>
  </w:style>
  <w:style w:type="character" w:customStyle="1" w:styleId="Heading9Char">
    <w:name w:val="Heading 9 Char"/>
    <w:aliases w:val="Figure Heading Char,FH Char"/>
    <w:link w:val="Heading9"/>
    <w:uiPriority w:val="99"/>
    <w:rsid w:val="003A39DF"/>
    <w:rPr>
      <w:rFonts w:ascii="Arial" w:hAnsi="Arial"/>
      <w:sz w:val="36"/>
      <w:lang w:val="en-GB" w:eastAsia="en-US"/>
    </w:rPr>
  </w:style>
  <w:style w:type="character" w:customStyle="1" w:styleId="PLChar">
    <w:name w:val="PL Char"/>
    <w:link w:val="PL"/>
    <w:rsid w:val="003A39D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A39D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A39D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3A39DF"/>
    <w:rPr>
      <w:rFonts w:ascii="Calibri Light" w:eastAsia="Times New Roman" w:hAnsi="Calibri Light" w:cs="Times New Roman"/>
      <w:color w:val="2F5496"/>
      <w:lang w:eastAsia="en-US"/>
    </w:rPr>
  </w:style>
  <w:style w:type="paragraph" w:customStyle="1" w:styleId="msonormal0">
    <w:name w:val="msonormal"/>
    <w:basedOn w:val="Normal"/>
    <w:uiPriority w:val="99"/>
    <w:rsid w:val="003A39D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A39D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A39DF"/>
    <w:rPr>
      <w:rFonts w:ascii="Times New Roman" w:eastAsia="SimSun" w:hAnsi="Times New Roman"/>
      <w:lang w:eastAsia="en-US"/>
    </w:rPr>
  </w:style>
  <w:style w:type="character" w:customStyle="1" w:styleId="CharChar31">
    <w:name w:val="Char Char31"/>
    <w:semiHidden/>
    <w:rsid w:val="003A39D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A39DF"/>
    <w:rPr>
      <w:rFonts w:ascii="Arial" w:hAnsi="Arial" w:cs="Times New Roman"/>
      <w:sz w:val="28"/>
      <w:szCs w:val="20"/>
      <w:lang w:val="en-GB" w:eastAsia="en-US"/>
    </w:rPr>
  </w:style>
  <w:style w:type="numbering" w:customStyle="1" w:styleId="1">
    <w:name w:val="リストなし1"/>
    <w:next w:val="NoList"/>
    <w:uiPriority w:val="99"/>
    <w:semiHidden/>
    <w:unhideWhenUsed/>
    <w:rsid w:val="003A39DF"/>
  </w:style>
  <w:style w:type="paragraph" w:customStyle="1" w:styleId="CharCharCharCharChar">
    <w:name w:val="Char Char Char Char Char"/>
    <w:uiPriority w:val="99"/>
    <w:semiHidden/>
    <w:rsid w:val="003A3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3A3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3A3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3A3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A39DF"/>
    <w:rPr>
      <w:lang w:val="en-GB" w:eastAsia="ja-JP" w:bidi="ar-SA"/>
    </w:rPr>
  </w:style>
  <w:style w:type="paragraph" w:customStyle="1" w:styleId="1Char">
    <w:name w:val="(文字) (文字)1 Char (文字) (文字)"/>
    <w:uiPriority w:val="99"/>
    <w:semiHidden/>
    <w:rsid w:val="003A3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3A3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3A3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3A3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3A3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3A39D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3A39D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A39DF"/>
    <w:rPr>
      <w:rFonts w:ascii="Arial" w:hAnsi="Arial"/>
      <w:sz w:val="32"/>
      <w:lang w:val="en-GB" w:eastAsia="ja-JP" w:bidi="ar-SA"/>
    </w:rPr>
  </w:style>
  <w:style w:type="character" w:customStyle="1" w:styleId="CharChar4">
    <w:name w:val="Char Char4"/>
    <w:rsid w:val="003A39DF"/>
    <w:rPr>
      <w:rFonts w:ascii="Courier New" w:hAnsi="Courier New"/>
      <w:lang w:val="nb-NO" w:eastAsia="ja-JP" w:bidi="ar-SA"/>
    </w:rPr>
  </w:style>
  <w:style w:type="character" w:customStyle="1" w:styleId="AndreaLeonardi">
    <w:name w:val="Andrea Leonardi"/>
    <w:semiHidden/>
    <w:rsid w:val="003A39DF"/>
    <w:rPr>
      <w:rFonts w:ascii="Arial" w:hAnsi="Arial" w:cs="Arial"/>
      <w:color w:val="auto"/>
      <w:sz w:val="20"/>
      <w:szCs w:val="20"/>
    </w:rPr>
  </w:style>
  <w:style w:type="character" w:customStyle="1" w:styleId="NOCharChar">
    <w:name w:val="NO Char Char"/>
    <w:rsid w:val="003A39DF"/>
    <w:rPr>
      <w:lang w:val="en-GB" w:eastAsia="en-US" w:bidi="ar-SA"/>
    </w:rPr>
  </w:style>
  <w:style w:type="character" w:customStyle="1" w:styleId="NOZchn">
    <w:name w:val="NO Zchn"/>
    <w:rsid w:val="003A39DF"/>
    <w:rPr>
      <w:lang w:val="en-GB" w:eastAsia="en-US" w:bidi="ar-SA"/>
    </w:rPr>
  </w:style>
  <w:style w:type="character" w:customStyle="1" w:styleId="TACCar">
    <w:name w:val="TAC Car"/>
    <w:rsid w:val="003A39DF"/>
    <w:rPr>
      <w:rFonts w:ascii="Arial" w:hAnsi="Arial"/>
      <w:sz w:val="18"/>
      <w:lang w:val="en-GB" w:eastAsia="ja-JP" w:bidi="ar-SA"/>
    </w:rPr>
  </w:style>
  <w:style w:type="paragraph" w:customStyle="1" w:styleId="CharCharCharCharCharChar">
    <w:name w:val="Char Char Char Char Char Char"/>
    <w:uiPriority w:val="99"/>
    <w:semiHidden/>
    <w:rsid w:val="003A39D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3A3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3A39DF"/>
    <w:rPr>
      <w:rFonts w:ascii="Arial" w:hAnsi="Arial" w:cs="Times New Roman"/>
      <w:sz w:val="20"/>
      <w:szCs w:val="20"/>
      <w:lang w:val="en-GB" w:eastAsia="en-US"/>
    </w:rPr>
  </w:style>
  <w:style w:type="character" w:customStyle="1" w:styleId="T1Char1">
    <w:name w:val="T1 Char1"/>
    <w:aliases w:val="Header 6 Char Char1"/>
    <w:rsid w:val="003A39DF"/>
    <w:rPr>
      <w:rFonts w:ascii="Arial" w:hAnsi="Arial" w:cs="Times New Roman"/>
      <w:sz w:val="20"/>
      <w:szCs w:val="20"/>
      <w:lang w:val="en-GB" w:eastAsia="en-US"/>
    </w:rPr>
  </w:style>
  <w:style w:type="paragraph" w:customStyle="1" w:styleId="CarCar">
    <w:name w:val="Car Car"/>
    <w:uiPriority w:val="99"/>
    <w:semiHidden/>
    <w:rsid w:val="003A3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A39DF"/>
    <w:rPr>
      <w:rFonts w:ascii="Arial" w:hAnsi="Arial"/>
      <w:sz w:val="32"/>
      <w:lang w:val="en-GB" w:eastAsia="en-US" w:bidi="ar-SA"/>
    </w:rPr>
  </w:style>
  <w:style w:type="paragraph" w:customStyle="1" w:styleId="ZchnZchn1">
    <w:name w:val="Zchn Zchn1"/>
    <w:uiPriority w:val="99"/>
    <w:semiHidden/>
    <w:rsid w:val="003A3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A39DF"/>
    <w:rPr>
      <w:rFonts w:ascii="Arial" w:hAnsi="Arial"/>
      <w:sz w:val="32"/>
      <w:lang w:val="en-GB" w:eastAsia="en-US" w:bidi="ar-SA"/>
    </w:rPr>
  </w:style>
  <w:style w:type="paragraph" w:customStyle="1" w:styleId="2">
    <w:name w:val="(文字) (文字)2"/>
    <w:uiPriority w:val="99"/>
    <w:semiHidden/>
    <w:rsid w:val="003A3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A39DF"/>
    <w:rPr>
      <w:rFonts w:ascii="Arial" w:hAnsi="Arial"/>
      <w:sz w:val="32"/>
      <w:lang w:val="en-GB" w:eastAsia="en-US" w:bidi="ar-SA"/>
    </w:rPr>
  </w:style>
  <w:style w:type="paragraph" w:customStyle="1" w:styleId="3">
    <w:name w:val="(文字) (文字)3"/>
    <w:uiPriority w:val="99"/>
    <w:semiHidden/>
    <w:rsid w:val="003A3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3A3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3A3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A39DF"/>
    <w:rPr>
      <w:rFonts w:ascii="Arial" w:hAnsi="Arial" w:cs="Times New Roman"/>
      <w:sz w:val="20"/>
      <w:szCs w:val="20"/>
      <w:lang w:val="en-GB" w:eastAsia="en-US"/>
    </w:rPr>
  </w:style>
  <w:style w:type="paragraph" w:customStyle="1" w:styleId="10">
    <w:name w:val="(文字) (文字)1"/>
    <w:uiPriority w:val="99"/>
    <w:semiHidden/>
    <w:rsid w:val="003A3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uiPriority w:val="99"/>
    <w:rsid w:val="003A39DF"/>
    <w:pPr>
      <w:spacing w:after="0"/>
      <w:ind w:left="851"/>
    </w:pPr>
    <w:rPr>
      <w:rFonts w:eastAsia="MS Mincho"/>
      <w:lang w:val="it-IT" w:eastAsia="en-GB"/>
    </w:rPr>
  </w:style>
  <w:style w:type="paragraph" w:styleId="ListNumber5">
    <w:name w:val="List Number 5"/>
    <w:basedOn w:val="Normal"/>
    <w:uiPriority w:val="99"/>
    <w:rsid w:val="003A39D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3A39D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3A39D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3A39DF"/>
    <w:rPr>
      <w:rFonts w:ascii="Tahoma" w:hAnsi="Tahoma" w:cs="Tahoma"/>
      <w:shd w:val="clear" w:color="auto" w:fill="000080"/>
      <w:lang w:val="en-GB" w:eastAsia="en-US"/>
    </w:rPr>
  </w:style>
  <w:style w:type="character" w:customStyle="1" w:styleId="ZchnZchn5">
    <w:name w:val="Zchn Zchn5"/>
    <w:rsid w:val="003A39DF"/>
    <w:rPr>
      <w:rFonts w:ascii="Courier New" w:eastAsia="Batang" w:hAnsi="Courier New"/>
      <w:lang w:val="nb-NO" w:eastAsia="en-US" w:bidi="ar-SA"/>
    </w:rPr>
  </w:style>
  <w:style w:type="character" w:customStyle="1" w:styleId="CharChar10">
    <w:name w:val="Char Char10"/>
    <w:semiHidden/>
    <w:rsid w:val="003A39DF"/>
    <w:rPr>
      <w:rFonts w:ascii="Times New Roman" w:hAnsi="Times New Roman"/>
      <w:lang w:val="en-GB" w:eastAsia="en-US"/>
    </w:rPr>
  </w:style>
  <w:style w:type="character" w:customStyle="1" w:styleId="CharChar9">
    <w:name w:val="Char Char9"/>
    <w:semiHidden/>
    <w:rsid w:val="003A39DF"/>
    <w:rPr>
      <w:rFonts w:ascii="Tahoma" w:hAnsi="Tahoma" w:cs="Tahoma"/>
      <w:sz w:val="16"/>
      <w:szCs w:val="16"/>
      <w:lang w:val="en-GB" w:eastAsia="en-US"/>
    </w:rPr>
  </w:style>
  <w:style w:type="character" w:customStyle="1" w:styleId="CharChar8">
    <w:name w:val="Char Char8"/>
    <w:semiHidden/>
    <w:rsid w:val="003A39DF"/>
    <w:rPr>
      <w:rFonts w:ascii="Times New Roman" w:hAnsi="Times New Roman"/>
      <w:b/>
      <w:bCs/>
      <w:lang w:val="en-GB" w:eastAsia="en-US"/>
    </w:rPr>
  </w:style>
  <w:style w:type="paragraph" w:customStyle="1" w:styleId="11">
    <w:name w:val="修订1"/>
    <w:hidden/>
    <w:uiPriority w:val="99"/>
    <w:semiHidden/>
    <w:rsid w:val="003A39DF"/>
    <w:rPr>
      <w:rFonts w:ascii="Times New Roman" w:eastAsia="Batang" w:hAnsi="Times New Roman"/>
      <w:lang w:val="en-GB" w:eastAsia="en-US"/>
    </w:rPr>
  </w:style>
  <w:style w:type="paragraph" w:styleId="EndnoteText">
    <w:name w:val="endnote text"/>
    <w:basedOn w:val="Normal"/>
    <w:link w:val="EndnoteTextChar"/>
    <w:uiPriority w:val="99"/>
    <w:rsid w:val="003A39DF"/>
    <w:pPr>
      <w:snapToGrid w:val="0"/>
    </w:pPr>
    <w:rPr>
      <w:rFonts w:eastAsia="SimSun"/>
    </w:rPr>
  </w:style>
  <w:style w:type="character" w:customStyle="1" w:styleId="EndnoteTextChar">
    <w:name w:val="Endnote Text Char"/>
    <w:basedOn w:val="DefaultParagraphFont"/>
    <w:link w:val="EndnoteText"/>
    <w:uiPriority w:val="99"/>
    <w:rsid w:val="003A39DF"/>
    <w:rPr>
      <w:rFonts w:ascii="Times New Roman" w:eastAsia="SimSun" w:hAnsi="Times New Roman"/>
      <w:lang w:val="en-GB" w:eastAsia="en-US"/>
    </w:rPr>
  </w:style>
  <w:style w:type="character" w:styleId="EndnoteReference">
    <w:name w:val="endnote reference"/>
    <w:rsid w:val="003A39DF"/>
    <w:rPr>
      <w:vertAlign w:val="superscript"/>
    </w:rPr>
  </w:style>
  <w:style w:type="character" w:customStyle="1" w:styleId="btChar3">
    <w:name w:val="bt Char3"/>
    <w:rsid w:val="003A39DF"/>
    <w:rPr>
      <w:lang w:val="en-GB" w:eastAsia="ja-JP" w:bidi="ar-SA"/>
    </w:rPr>
  </w:style>
  <w:style w:type="paragraph" w:styleId="Title">
    <w:name w:val="Title"/>
    <w:basedOn w:val="Normal"/>
    <w:next w:val="Normal"/>
    <w:link w:val="TitleChar"/>
    <w:uiPriority w:val="99"/>
    <w:qFormat/>
    <w:rsid w:val="003A39D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3A39DF"/>
    <w:rPr>
      <w:rFonts w:ascii="Courier New" w:eastAsia="Malgun Gothic" w:hAnsi="Courier New"/>
      <w:lang w:val="nb-NO" w:eastAsia="en-US"/>
    </w:rPr>
  </w:style>
  <w:style w:type="paragraph" w:customStyle="1" w:styleId="FL">
    <w:name w:val="FL"/>
    <w:basedOn w:val="Normal"/>
    <w:uiPriority w:val="99"/>
    <w:rsid w:val="003A39D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3A39DF"/>
    <w:rPr>
      <w:rFonts w:ascii="Arial" w:hAnsi="Arial"/>
      <w:sz w:val="22"/>
      <w:lang w:val="en-GB" w:eastAsia="ja-JP" w:bidi="ar-SA"/>
    </w:rPr>
  </w:style>
  <w:style w:type="paragraph" w:styleId="Date">
    <w:name w:val="Date"/>
    <w:basedOn w:val="Normal"/>
    <w:next w:val="Normal"/>
    <w:link w:val="DateChar"/>
    <w:uiPriority w:val="99"/>
    <w:rsid w:val="003A39D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3A39DF"/>
    <w:rPr>
      <w:rFonts w:ascii="Times New Roman" w:eastAsia="Malgun Gothic" w:hAnsi="Times New Roman"/>
      <w:lang w:val="en-GB" w:eastAsia="en-US"/>
    </w:rPr>
  </w:style>
  <w:style w:type="paragraph" w:customStyle="1" w:styleId="AutoCorrect">
    <w:name w:val="AutoCorrect"/>
    <w:uiPriority w:val="99"/>
    <w:rsid w:val="003A39DF"/>
    <w:rPr>
      <w:rFonts w:ascii="Times New Roman" w:eastAsia="Malgun Gothic" w:hAnsi="Times New Roman"/>
      <w:sz w:val="24"/>
      <w:szCs w:val="24"/>
      <w:lang w:val="en-GB" w:eastAsia="ko-KR"/>
    </w:rPr>
  </w:style>
  <w:style w:type="paragraph" w:customStyle="1" w:styleId="-PAGE-">
    <w:name w:val="- PAGE -"/>
    <w:uiPriority w:val="99"/>
    <w:rsid w:val="003A39DF"/>
    <w:rPr>
      <w:rFonts w:ascii="Times New Roman" w:eastAsia="Malgun Gothic" w:hAnsi="Times New Roman"/>
      <w:sz w:val="24"/>
      <w:szCs w:val="24"/>
      <w:lang w:val="en-GB" w:eastAsia="ko-KR"/>
    </w:rPr>
  </w:style>
  <w:style w:type="paragraph" w:customStyle="1" w:styleId="PageXofY">
    <w:name w:val="Page X of Y"/>
    <w:uiPriority w:val="99"/>
    <w:rsid w:val="003A39DF"/>
    <w:rPr>
      <w:rFonts w:ascii="Times New Roman" w:eastAsia="Malgun Gothic" w:hAnsi="Times New Roman"/>
      <w:sz w:val="24"/>
      <w:szCs w:val="24"/>
      <w:lang w:val="en-GB" w:eastAsia="ko-KR"/>
    </w:rPr>
  </w:style>
  <w:style w:type="paragraph" w:customStyle="1" w:styleId="Createdby">
    <w:name w:val="Created by"/>
    <w:uiPriority w:val="99"/>
    <w:rsid w:val="003A39DF"/>
    <w:rPr>
      <w:rFonts w:ascii="Times New Roman" w:eastAsia="Malgun Gothic" w:hAnsi="Times New Roman"/>
      <w:sz w:val="24"/>
      <w:szCs w:val="24"/>
      <w:lang w:val="en-GB" w:eastAsia="ko-KR"/>
    </w:rPr>
  </w:style>
  <w:style w:type="paragraph" w:customStyle="1" w:styleId="Createdon">
    <w:name w:val="Created on"/>
    <w:uiPriority w:val="99"/>
    <w:rsid w:val="003A39DF"/>
    <w:rPr>
      <w:rFonts w:ascii="Times New Roman" w:eastAsia="Malgun Gothic" w:hAnsi="Times New Roman"/>
      <w:sz w:val="24"/>
      <w:szCs w:val="24"/>
      <w:lang w:val="en-GB" w:eastAsia="ko-KR"/>
    </w:rPr>
  </w:style>
  <w:style w:type="paragraph" w:customStyle="1" w:styleId="Lastprinted">
    <w:name w:val="Last printed"/>
    <w:uiPriority w:val="99"/>
    <w:rsid w:val="003A39DF"/>
    <w:rPr>
      <w:rFonts w:ascii="Times New Roman" w:eastAsia="Malgun Gothic" w:hAnsi="Times New Roman"/>
      <w:sz w:val="24"/>
      <w:szCs w:val="24"/>
      <w:lang w:val="en-GB" w:eastAsia="ko-KR"/>
    </w:rPr>
  </w:style>
  <w:style w:type="paragraph" w:customStyle="1" w:styleId="Lastsavedby">
    <w:name w:val="Last saved by"/>
    <w:uiPriority w:val="99"/>
    <w:rsid w:val="003A39DF"/>
    <w:rPr>
      <w:rFonts w:ascii="Times New Roman" w:eastAsia="Malgun Gothic" w:hAnsi="Times New Roman"/>
      <w:sz w:val="24"/>
      <w:szCs w:val="24"/>
      <w:lang w:val="en-GB" w:eastAsia="ko-KR"/>
    </w:rPr>
  </w:style>
  <w:style w:type="paragraph" w:customStyle="1" w:styleId="Filename">
    <w:name w:val="Filename"/>
    <w:uiPriority w:val="99"/>
    <w:rsid w:val="003A39DF"/>
    <w:rPr>
      <w:rFonts w:ascii="Times New Roman" w:eastAsia="Malgun Gothic" w:hAnsi="Times New Roman"/>
      <w:sz w:val="24"/>
      <w:szCs w:val="24"/>
      <w:lang w:val="en-GB" w:eastAsia="ko-KR"/>
    </w:rPr>
  </w:style>
  <w:style w:type="paragraph" w:customStyle="1" w:styleId="Filenameandpath">
    <w:name w:val="Filename and path"/>
    <w:uiPriority w:val="99"/>
    <w:rsid w:val="003A39DF"/>
    <w:rPr>
      <w:rFonts w:ascii="Times New Roman" w:eastAsia="Malgun Gothic" w:hAnsi="Times New Roman"/>
      <w:sz w:val="24"/>
      <w:szCs w:val="24"/>
      <w:lang w:val="en-GB" w:eastAsia="ko-KR"/>
    </w:rPr>
  </w:style>
  <w:style w:type="paragraph" w:customStyle="1" w:styleId="AuthorPageDate">
    <w:name w:val="Author  Page #  Date"/>
    <w:uiPriority w:val="99"/>
    <w:rsid w:val="003A39DF"/>
    <w:rPr>
      <w:rFonts w:ascii="Times New Roman" w:eastAsia="Malgun Gothic" w:hAnsi="Times New Roman"/>
      <w:sz w:val="24"/>
      <w:szCs w:val="24"/>
      <w:lang w:val="en-GB" w:eastAsia="ko-KR"/>
    </w:rPr>
  </w:style>
  <w:style w:type="paragraph" w:customStyle="1" w:styleId="ConfidentialPageDate">
    <w:name w:val="Confidential  Page #  Date"/>
    <w:uiPriority w:val="99"/>
    <w:rsid w:val="003A39DF"/>
    <w:rPr>
      <w:rFonts w:ascii="Times New Roman" w:eastAsia="Malgun Gothic" w:hAnsi="Times New Roman"/>
      <w:sz w:val="24"/>
      <w:szCs w:val="24"/>
      <w:lang w:val="en-GB" w:eastAsia="ko-KR"/>
    </w:rPr>
  </w:style>
  <w:style w:type="paragraph" w:customStyle="1" w:styleId="INDENT1">
    <w:name w:val="INDENT1"/>
    <w:basedOn w:val="Normal"/>
    <w:uiPriority w:val="99"/>
    <w:rsid w:val="003A39D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A39D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A39D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A39D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3A39D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3A39D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A39D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A39D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3A39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A39D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3A39D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A39DF"/>
    <w:pPr>
      <w:overflowPunct w:val="0"/>
      <w:autoSpaceDE w:val="0"/>
      <w:autoSpaceDN w:val="0"/>
      <w:adjustRightInd w:val="0"/>
      <w:textAlignment w:val="baseline"/>
    </w:pPr>
    <w:rPr>
      <w:lang w:eastAsia="ja-JP"/>
    </w:rPr>
  </w:style>
  <w:style w:type="paragraph" w:customStyle="1" w:styleId="TaOC">
    <w:name w:val="TaOC"/>
    <w:basedOn w:val="TAC"/>
    <w:uiPriority w:val="99"/>
    <w:rsid w:val="003A39D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3A3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A39D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3A39DF"/>
    <w:pPr>
      <w:pBdr>
        <w:top w:val="none" w:sz="0" w:space="0" w:color="auto"/>
      </w:pBdr>
    </w:pPr>
    <w:rPr>
      <w:b/>
      <w:color w:val="0000FF"/>
      <w:lang w:eastAsia="ja-JP"/>
    </w:rPr>
  </w:style>
  <w:style w:type="character" w:customStyle="1" w:styleId="T1Char3">
    <w:name w:val="T1 Char3"/>
    <w:aliases w:val="Header 6 Char Char3"/>
    <w:rsid w:val="003A39DF"/>
    <w:rPr>
      <w:rFonts w:ascii="Arial" w:hAnsi="Arial"/>
      <w:lang w:val="en-GB" w:eastAsia="en-US" w:bidi="ar-SA"/>
    </w:rPr>
  </w:style>
  <w:style w:type="table" w:customStyle="1" w:styleId="Tabellengitternetz1">
    <w:name w:val="Tabellengitternetz1"/>
    <w:basedOn w:val="TableNormal"/>
    <w:next w:val="TableGrid"/>
    <w:rsid w:val="003A39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A39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A39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A39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A39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A39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A39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A39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A39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A39DF"/>
    <w:pPr>
      <w:tabs>
        <w:tab w:val="num" w:pos="928"/>
      </w:tabs>
      <w:ind w:left="928" w:hanging="360"/>
    </w:pPr>
    <w:rPr>
      <w:rFonts w:eastAsia="Batang"/>
      <w:lang w:eastAsia="ko-KR"/>
    </w:rPr>
  </w:style>
  <w:style w:type="table" w:customStyle="1" w:styleId="TableGrid2">
    <w:name w:val="Table Grid2"/>
    <w:basedOn w:val="TableNormal"/>
    <w:next w:val="TableGrid"/>
    <w:rsid w:val="003A39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A39DF"/>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3A39DF"/>
    <w:pPr>
      <w:keepNext w:val="0"/>
      <w:keepLines w:val="0"/>
      <w:spacing w:before="240"/>
      <w:ind w:left="0" w:firstLine="0"/>
    </w:pPr>
    <w:rPr>
      <w:rFonts w:eastAsia="MS Mincho"/>
      <w:bCs/>
    </w:rPr>
  </w:style>
  <w:style w:type="table" w:customStyle="1" w:styleId="TableGrid3">
    <w:name w:val="Table Grid3"/>
    <w:basedOn w:val="TableNormal"/>
    <w:next w:val="TableGrid"/>
    <w:rsid w:val="003A39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3A39DF"/>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3A39D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3A39DF"/>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3A39DF"/>
    <w:rPr>
      <w:rFonts w:ascii="Tahoma" w:eastAsia="MS Mincho" w:hAnsi="Tahoma" w:cs="Tahoma"/>
      <w:sz w:val="16"/>
      <w:szCs w:val="16"/>
      <w:lang w:eastAsia="ko-KR"/>
    </w:rPr>
  </w:style>
  <w:style w:type="paragraph" w:customStyle="1" w:styleId="20">
    <w:name w:val="吹き出し2"/>
    <w:basedOn w:val="Normal"/>
    <w:uiPriority w:val="99"/>
    <w:semiHidden/>
    <w:rsid w:val="003A39DF"/>
    <w:rPr>
      <w:rFonts w:ascii="Tahoma" w:eastAsia="MS Mincho" w:hAnsi="Tahoma" w:cs="Tahoma"/>
      <w:sz w:val="16"/>
      <w:szCs w:val="16"/>
      <w:lang w:eastAsia="ko-KR"/>
    </w:rPr>
  </w:style>
  <w:style w:type="paragraph" w:customStyle="1" w:styleId="Note">
    <w:name w:val="Note"/>
    <w:basedOn w:val="B10"/>
    <w:uiPriority w:val="99"/>
    <w:rsid w:val="003A39D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3A39D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3A39D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3A39D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3A39D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3A39D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A39D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3A39D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3A39DF"/>
    <w:pPr>
      <w:tabs>
        <w:tab w:val="left" w:pos="360"/>
      </w:tabs>
      <w:ind w:left="360" w:hanging="360"/>
    </w:pPr>
  </w:style>
  <w:style w:type="paragraph" w:customStyle="1" w:styleId="Para1">
    <w:name w:val="Para1"/>
    <w:basedOn w:val="Normal"/>
    <w:uiPriority w:val="99"/>
    <w:rsid w:val="003A39D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3A39D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3A39D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3A39D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3A39D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3A39D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3A39D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3A39D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A39DF"/>
    <w:pPr>
      <w:spacing w:before="120"/>
      <w:outlineLvl w:val="2"/>
    </w:pPr>
    <w:rPr>
      <w:sz w:val="28"/>
    </w:rPr>
  </w:style>
  <w:style w:type="paragraph" w:customStyle="1" w:styleId="Heading2Head2A2">
    <w:name w:val="Heading 2.Head2A.2"/>
    <w:basedOn w:val="Heading1"/>
    <w:next w:val="Normal"/>
    <w:uiPriority w:val="99"/>
    <w:rsid w:val="003A39D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3A39D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3A39D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3A39DF"/>
    <w:pPr>
      <w:spacing w:before="120"/>
      <w:outlineLvl w:val="2"/>
    </w:pPr>
    <w:rPr>
      <w:rFonts w:eastAsia="MS Mincho"/>
      <w:sz w:val="28"/>
      <w:lang w:eastAsia="de-DE"/>
    </w:rPr>
  </w:style>
  <w:style w:type="paragraph" w:customStyle="1" w:styleId="Bullets">
    <w:name w:val="Bullets"/>
    <w:basedOn w:val="BodyText"/>
    <w:uiPriority w:val="99"/>
    <w:rsid w:val="003A39D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3A39DF"/>
    <w:pPr>
      <w:spacing w:after="220"/>
      <w:ind w:left="1298"/>
    </w:pPr>
    <w:rPr>
      <w:rFonts w:ascii="Arial" w:eastAsia="SimSun" w:hAnsi="Arial"/>
      <w:lang w:val="en-US" w:eastAsia="en-GB"/>
    </w:rPr>
  </w:style>
  <w:style w:type="numbering" w:customStyle="1" w:styleId="15">
    <w:name w:val="无列表1"/>
    <w:next w:val="NoList"/>
    <w:semiHidden/>
    <w:rsid w:val="003A39DF"/>
  </w:style>
  <w:style w:type="paragraph" w:customStyle="1" w:styleId="1030302">
    <w:name w:val="样式 样式 标题 1 + 两端对齐 段前: 0.3 行 段后: 0.3 行 行距: 单倍行距 + 段前: 0.2 行 段后: ..."/>
    <w:basedOn w:val="Normal"/>
    <w:autoRedefine/>
    <w:uiPriority w:val="99"/>
    <w:rsid w:val="003A39D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3A39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A39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3A39D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3A39DF"/>
    <w:rPr>
      <w:rFonts w:eastAsia="Malgun Gothic"/>
      <w:kern w:val="2"/>
    </w:rPr>
  </w:style>
  <w:style w:type="character" w:customStyle="1" w:styleId="StyleTACChar">
    <w:name w:val="Style TAC + Char"/>
    <w:link w:val="StyleTAC"/>
    <w:rsid w:val="003A39DF"/>
    <w:rPr>
      <w:rFonts w:ascii="Arial" w:eastAsia="Malgun Gothic" w:hAnsi="Arial"/>
      <w:kern w:val="2"/>
      <w:sz w:val="18"/>
      <w:lang w:val="en-GB" w:eastAsia="en-US"/>
    </w:rPr>
  </w:style>
  <w:style w:type="character" w:customStyle="1" w:styleId="CharChar29">
    <w:name w:val="Char Char29"/>
    <w:rsid w:val="003A39DF"/>
    <w:rPr>
      <w:rFonts w:ascii="Arial" w:hAnsi="Arial"/>
      <w:sz w:val="36"/>
      <w:lang w:val="en-GB" w:eastAsia="en-US" w:bidi="ar-SA"/>
    </w:rPr>
  </w:style>
  <w:style w:type="character" w:customStyle="1" w:styleId="CharChar28">
    <w:name w:val="Char Char28"/>
    <w:rsid w:val="003A39D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A39D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A39DF"/>
    <w:rPr>
      <w:rFonts w:ascii="Arial" w:hAnsi="Arial"/>
      <w:sz w:val="22"/>
      <w:lang w:val="en-GB" w:eastAsia="en-GB" w:bidi="ar-SA"/>
    </w:rPr>
  </w:style>
  <w:style w:type="paragraph" w:customStyle="1" w:styleId="Default">
    <w:name w:val="Default"/>
    <w:uiPriority w:val="99"/>
    <w:rsid w:val="003A39D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3A39DF"/>
    <w:rPr>
      <w:rFonts w:ascii="Times New Roman" w:hAnsi="Times New Roman"/>
      <w:lang w:val="en-GB"/>
    </w:rPr>
  </w:style>
  <w:style w:type="character" w:styleId="HTMLAcronym">
    <w:name w:val="HTML Acronym"/>
    <w:uiPriority w:val="99"/>
    <w:unhideWhenUsed/>
    <w:rsid w:val="003A39DF"/>
  </w:style>
  <w:style w:type="numbering" w:customStyle="1" w:styleId="NoList2">
    <w:name w:val="No List2"/>
    <w:next w:val="NoList"/>
    <w:semiHidden/>
    <w:rsid w:val="003A39DF"/>
  </w:style>
  <w:style w:type="numbering" w:customStyle="1" w:styleId="NoList3">
    <w:name w:val="No List3"/>
    <w:next w:val="NoList"/>
    <w:uiPriority w:val="99"/>
    <w:semiHidden/>
    <w:rsid w:val="003A39DF"/>
  </w:style>
  <w:style w:type="table" w:customStyle="1" w:styleId="TableGrid4">
    <w:name w:val="Table Grid4"/>
    <w:basedOn w:val="TableNormal"/>
    <w:next w:val="TableGrid"/>
    <w:rsid w:val="003A39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A39DF"/>
  </w:style>
  <w:style w:type="paragraph" w:customStyle="1" w:styleId="3GPPNormalText">
    <w:name w:val="3GPP Normal Text"/>
    <w:basedOn w:val="BodyText"/>
    <w:link w:val="3GPPNormalTextChar"/>
    <w:qFormat/>
    <w:rsid w:val="003A39DF"/>
    <w:pPr>
      <w:widowControl/>
      <w:ind w:hanging="22"/>
      <w:jc w:val="both"/>
    </w:pPr>
    <w:rPr>
      <w:rFonts w:ascii="Arial" w:hAnsi="Arial" w:cs="Arial"/>
      <w:szCs w:val="24"/>
      <w:lang w:val="en-US"/>
    </w:rPr>
  </w:style>
  <w:style w:type="character" w:customStyle="1" w:styleId="3GPPNormalTextChar">
    <w:name w:val="3GPP Normal Text Char"/>
    <w:link w:val="3GPPNormalText"/>
    <w:rsid w:val="003A39DF"/>
    <w:rPr>
      <w:rFonts w:ascii="Arial" w:eastAsia="MS Mincho" w:hAnsi="Arial" w:cs="Arial"/>
      <w:sz w:val="24"/>
      <w:szCs w:val="24"/>
      <w:lang w:val="en-US" w:eastAsia="en-US"/>
    </w:rPr>
  </w:style>
  <w:style w:type="numbering" w:customStyle="1" w:styleId="16">
    <w:name w:val="無清單1"/>
    <w:next w:val="NoList"/>
    <w:uiPriority w:val="99"/>
    <w:semiHidden/>
    <w:unhideWhenUsed/>
    <w:rsid w:val="003A39DF"/>
  </w:style>
  <w:style w:type="numbering" w:customStyle="1" w:styleId="110">
    <w:name w:val="無清單11"/>
    <w:next w:val="NoList"/>
    <w:uiPriority w:val="99"/>
    <w:semiHidden/>
    <w:unhideWhenUsed/>
    <w:rsid w:val="003A39DF"/>
  </w:style>
  <w:style w:type="table" w:customStyle="1" w:styleId="17">
    <w:name w:val="表格格線1"/>
    <w:basedOn w:val="TableNormal"/>
    <w:next w:val="TableGrid"/>
    <w:rsid w:val="003A39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3A39DF"/>
  </w:style>
  <w:style w:type="paragraph" w:customStyle="1" w:styleId="H53GPP">
    <w:name w:val="H5 3GPP"/>
    <w:basedOn w:val="Normal"/>
    <w:link w:val="H53GPPChar"/>
    <w:qFormat/>
    <w:rsid w:val="003A39D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3A39DF"/>
    <w:rPr>
      <w:rFonts w:ascii="Arial" w:eastAsia="SimSun" w:hAnsi="Arial"/>
      <w:snapToGrid w:val="0"/>
      <w:sz w:val="22"/>
      <w:szCs w:val="22"/>
      <w:lang w:val="en-GB" w:eastAsia="en-US"/>
    </w:rPr>
  </w:style>
  <w:style w:type="paragraph" w:customStyle="1" w:styleId="Subtitle1">
    <w:name w:val="Subtitle1"/>
    <w:basedOn w:val="Normal"/>
    <w:next w:val="Normal"/>
    <w:uiPriority w:val="11"/>
    <w:qFormat/>
    <w:rsid w:val="003A39D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3A39DF"/>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3A39DF"/>
    <w:rPr>
      <w:rFonts w:ascii="Arial" w:eastAsia="Batang" w:hAnsi="Arial" w:cs="Times New Roman"/>
      <w:b/>
      <w:bCs/>
      <w:i/>
      <w:iCs/>
      <w:sz w:val="28"/>
      <w:szCs w:val="28"/>
      <w:lang w:val="en-GB" w:eastAsia="en-US" w:bidi="ar-SA"/>
    </w:rPr>
  </w:style>
  <w:style w:type="paragraph" w:customStyle="1" w:styleId="a0">
    <w:name w:val="修订"/>
    <w:hidden/>
    <w:uiPriority w:val="99"/>
    <w:semiHidden/>
    <w:rsid w:val="003A39DF"/>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3A39DF"/>
    <w:rPr>
      <w:rFonts w:ascii="Calibri Light" w:eastAsia="Malgun Gothic" w:hAnsi="Calibri Light" w:cs="Times New Roman"/>
      <w:i/>
      <w:iCs/>
      <w:color w:val="272727"/>
      <w:sz w:val="21"/>
      <w:szCs w:val="21"/>
      <w:lang w:val="en-GB"/>
    </w:rPr>
  </w:style>
  <w:style w:type="numbering" w:customStyle="1" w:styleId="NoList1111">
    <w:name w:val="No List1111"/>
    <w:next w:val="NoList"/>
    <w:uiPriority w:val="99"/>
    <w:semiHidden/>
    <w:unhideWhenUsed/>
    <w:rsid w:val="003A39DF"/>
  </w:style>
  <w:style w:type="character" w:customStyle="1" w:styleId="SubtitleChar1">
    <w:name w:val="Subtitle Char1"/>
    <w:basedOn w:val="DefaultParagraphFont"/>
    <w:rsid w:val="003A39DF"/>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3A39DF"/>
  </w:style>
  <w:style w:type="paragraph" w:customStyle="1" w:styleId="18">
    <w:name w:val="副标题1"/>
    <w:basedOn w:val="Normal"/>
    <w:next w:val="Normal"/>
    <w:uiPriority w:val="11"/>
    <w:qFormat/>
    <w:rsid w:val="003A39D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uiPriority w:val="99"/>
    <w:semiHidden/>
    <w:rsid w:val="003A39DF"/>
    <w:rPr>
      <w:rFonts w:ascii="Times New Roman" w:eastAsia="Batang" w:hAnsi="Times New Roman"/>
      <w:lang w:val="en-GB" w:eastAsia="en-US"/>
    </w:rPr>
  </w:style>
  <w:style w:type="character" w:customStyle="1" w:styleId="Char1">
    <w:name w:val="副标题 Char1"/>
    <w:basedOn w:val="DefaultParagraphFont"/>
    <w:rsid w:val="003A39DF"/>
    <w:rPr>
      <w:rFonts w:ascii="Calibri Light" w:eastAsia="SimSun" w:hAnsi="Calibri Light" w:cs="Times New Roman"/>
      <w:b/>
      <w:bCs/>
      <w:kern w:val="28"/>
      <w:sz w:val="32"/>
      <w:szCs w:val="32"/>
      <w:lang w:val="en-GB" w:eastAsia="en-US"/>
    </w:rPr>
  </w:style>
  <w:style w:type="numbering" w:customStyle="1" w:styleId="22">
    <w:name w:val="无列表2"/>
    <w:next w:val="NoList"/>
    <w:uiPriority w:val="99"/>
    <w:semiHidden/>
    <w:unhideWhenUsed/>
    <w:rsid w:val="003A39DF"/>
  </w:style>
  <w:style w:type="table" w:customStyle="1" w:styleId="19">
    <w:name w:val="网格型1"/>
    <w:basedOn w:val="TableNormal"/>
    <w:next w:val="TableGrid"/>
    <w:rsid w:val="003A39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A39DF"/>
  </w:style>
  <w:style w:type="numbering" w:customStyle="1" w:styleId="112">
    <w:name w:val="リストなし11"/>
    <w:next w:val="NoList"/>
    <w:uiPriority w:val="99"/>
    <w:semiHidden/>
    <w:unhideWhenUsed/>
    <w:rsid w:val="003A39DF"/>
  </w:style>
  <w:style w:type="table" w:customStyle="1" w:styleId="TableGrid11">
    <w:name w:val="Table Grid11"/>
    <w:basedOn w:val="TableNormal"/>
    <w:next w:val="TableGrid"/>
    <w:uiPriority w:val="39"/>
    <w:rsid w:val="003A39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A39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A39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A39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A39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A39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A39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A39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A39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A39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A39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A39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A39DF"/>
  </w:style>
  <w:style w:type="table" w:customStyle="1" w:styleId="310">
    <w:name w:val="网格型31"/>
    <w:basedOn w:val="TableNormal"/>
    <w:next w:val="TableGrid"/>
    <w:rsid w:val="003A39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3A39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3A39DF"/>
  </w:style>
  <w:style w:type="numbering" w:customStyle="1" w:styleId="NoList31">
    <w:name w:val="No List31"/>
    <w:next w:val="NoList"/>
    <w:uiPriority w:val="99"/>
    <w:semiHidden/>
    <w:rsid w:val="003A39DF"/>
  </w:style>
  <w:style w:type="table" w:customStyle="1" w:styleId="TableGrid41">
    <w:name w:val="Table Grid41"/>
    <w:basedOn w:val="TableNormal"/>
    <w:next w:val="TableGrid"/>
    <w:rsid w:val="003A39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3A39DF"/>
  </w:style>
  <w:style w:type="numbering" w:customStyle="1" w:styleId="1110">
    <w:name w:val="無清單111"/>
    <w:next w:val="NoList"/>
    <w:uiPriority w:val="99"/>
    <w:semiHidden/>
    <w:unhideWhenUsed/>
    <w:rsid w:val="003A39DF"/>
  </w:style>
  <w:style w:type="table" w:customStyle="1" w:styleId="113">
    <w:name w:val="表格格線11"/>
    <w:basedOn w:val="TableNormal"/>
    <w:next w:val="TableGrid"/>
    <w:rsid w:val="003A39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3A39DF"/>
    <w:pPr>
      <w:numPr>
        <w:ilvl w:val="1"/>
      </w:numPr>
      <w:spacing w:after="160"/>
    </w:pPr>
    <w:rPr>
      <w:rFonts w:ascii="Calibri Light" w:hAnsi="Calibri Light"/>
      <w:b/>
      <w:bCs/>
      <w:kern w:val="28"/>
      <w:sz w:val="32"/>
      <w:szCs w:val="32"/>
      <w:lang w:val="fr-FR" w:eastAsia="fr-FR"/>
    </w:rPr>
  </w:style>
  <w:style w:type="character" w:customStyle="1" w:styleId="SubtitleChar2">
    <w:name w:val="Subtitle Char2"/>
    <w:basedOn w:val="DefaultParagraphFont"/>
    <w:rsid w:val="003A39DF"/>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067577">
      <w:bodyDiv w:val="1"/>
      <w:marLeft w:val="0"/>
      <w:marRight w:val="0"/>
      <w:marTop w:val="0"/>
      <w:marBottom w:val="0"/>
      <w:divBdr>
        <w:top w:val="none" w:sz="0" w:space="0" w:color="auto"/>
        <w:left w:val="none" w:sz="0" w:space="0" w:color="auto"/>
        <w:bottom w:val="none" w:sz="0" w:space="0" w:color="auto"/>
        <w:right w:val="none" w:sz="0" w:space="0" w:color="auto"/>
      </w:divBdr>
    </w:div>
    <w:div w:id="1625385994">
      <w:bodyDiv w:val="1"/>
      <w:marLeft w:val="0"/>
      <w:marRight w:val="0"/>
      <w:marTop w:val="0"/>
      <w:marBottom w:val="0"/>
      <w:divBdr>
        <w:top w:val="none" w:sz="0" w:space="0" w:color="auto"/>
        <w:left w:val="none" w:sz="0" w:space="0" w:color="auto"/>
        <w:bottom w:val="none" w:sz="0" w:space="0" w:color="auto"/>
        <w:right w:val="none" w:sz="0" w:space="0" w:color="auto"/>
      </w:divBdr>
    </w:div>
    <w:div w:id="1684239758">
      <w:bodyDiv w:val="1"/>
      <w:marLeft w:val="0"/>
      <w:marRight w:val="0"/>
      <w:marTop w:val="0"/>
      <w:marBottom w:val="0"/>
      <w:divBdr>
        <w:top w:val="none" w:sz="0" w:space="0" w:color="auto"/>
        <w:left w:val="none" w:sz="0" w:space="0" w:color="auto"/>
        <w:bottom w:val="none" w:sz="0" w:space="0" w:color="auto"/>
        <w:right w:val="none" w:sz="0" w:space="0" w:color="auto"/>
      </w:divBdr>
    </w:div>
    <w:div w:id="1751191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3ED4A6-ECAD-491B-A9EA-C892CEF133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161</TotalTime>
  <Pages>20</Pages>
  <Words>6683</Words>
  <Characters>38097</Characters>
  <Application>Microsoft Office Word</Application>
  <DocSecurity>0</DocSecurity>
  <Lines>317</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44691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Nurminen, Riikka (Nokia - FI/Espoo)</cp:lastModifiedBy>
  <cp:revision>11</cp:revision>
  <cp:lastPrinted>1900-01-01T08:00:00Z</cp:lastPrinted>
  <dcterms:created xsi:type="dcterms:W3CDTF">2019-05-14T19:54:00Z</dcterms:created>
  <dcterms:modified xsi:type="dcterms:W3CDTF">2019-05-17T15:02:00Z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